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DFDA9" w14:textId="6E772E00" w:rsidR="00937700" w:rsidRDefault="00937700" w:rsidP="00937700">
      <w:pPr>
        <w:rPr>
          <w:b/>
          <w:bCs/>
        </w:rPr>
      </w:pPr>
      <w:r w:rsidRPr="00E50422">
        <w:rPr>
          <w:b/>
          <w:bCs/>
        </w:rPr>
        <w:t>SPOROČILO ZA JAVNOST</w:t>
      </w:r>
    </w:p>
    <w:p w14:paraId="2A18B633" w14:textId="77777777" w:rsidR="00937700" w:rsidRPr="00937700" w:rsidRDefault="00937700" w:rsidP="00937700">
      <w:pPr>
        <w:rPr>
          <w:b/>
          <w:bCs/>
        </w:rPr>
      </w:pPr>
    </w:p>
    <w:p w14:paraId="34B35BDE" w14:textId="055C9007" w:rsidR="00937700" w:rsidRPr="00937700" w:rsidRDefault="00937700" w:rsidP="00937700">
      <w:pPr>
        <w:rPr>
          <w:sz w:val="40"/>
          <w:szCs w:val="40"/>
          <w:lang w:val="sl-SI"/>
        </w:rPr>
      </w:pPr>
      <w:r w:rsidRPr="00937700">
        <w:rPr>
          <w:sz w:val="40"/>
          <w:szCs w:val="40"/>
          <w:lang w:val="sl-SI"/>
        </w:rPr>
        <w:t>Kako naklonjena so slovenska gospodinjstva energetski učinkovitosti svojih domov?</w:t>
      </w:r>
    </w:p>
    <w:p w14:paraId="3C96EF06" w14:textId="77777777" w:rsidR="00937700" w:rsidRPr="00937700" w:rsidRDefault="00937700" w:rsidP="00937700">
      <w:pPr>
        <w:rPr>
          <w:b/>
          <w:bCs/>
          <w:i/>
          <w:iCs/>
          <w:sz w:val="28"/>
          <w:szCs w:val="28"/>
          <w:lang w:val="sl-SI"/>
        </w:rPr>
      </w:pPr>
    </w:p>
    <w:p w14:paraId="5FD81D9A" w14:textId="230CC965" w:rsidR="00937700" w:rsidRPr="00937700" w:rsidRDefault="00937700" w:rsidP="00937700">
      <w:pPr>
        <w:rPr>
          <w:i/>
          <w:iCs/>
          <w:sz w:val="28"/>
          <w:szCs w:val="28"/>
          <w:lang w:val="sl-SI"/>
        </w:rPr>
      </w:pPr>
      <w:r w:rsidRPr="00937700">
        <w:rPr>
          <w:i/>
          <w:iCs/>
          <w:sz w:val="28"/>
          <w:szCs w:val="28"/>
          <w:lang w:val="sl-SI"/>
        </w:rPr>
        <w:t>Indeks REUS 2025: 46 točk od 100</w:t>
      </w:r>
    </w:p>
    <w:p w14:paraId="00F48181" w14:textId="77777777" w:rsidR="00937700" w:rsidRPr="00937700" w:rsidRDefault="00937700" w:rsidP="00937700">
      <w:pPr>
        <w:rPr>
          <w:b/>
          <w:bCs/>
          <w:lang w:val="sl-SI"/>
        </w:rPr>
      </w:pPr>
    </w:p>
    <w:p w14:paraId="417F118A" w14:textId="77777777" w:rsidR="00825C64" w:rsidRPr="00825C64" w:rsidRDefault="00825C64" w:rsidP="00825C64">
      <w:pPr>
        <w:rPr>
          <w:b/>
          <w:bCs/>
          <w:lang w:val="sl-SI"/>
        </w:rPr>
      </w:pPr>
      <w:r w:rsidRPr="00825C64">
        <w:rPr>
          <w:lang w:val="sl-SI"/>
        </w:rPr>
        <w:t>Ljubljana, 19. september 2026</w:t>
      </w:r>
      <w:r w:rsidRPr="00825C64">
        <w:rPr>
          <w:b/>
          <w:bCs/>
          <w:lang w:val="sl-SI"/>
        </w:rPr>
        <w:t xml:space="preserve"> – Gospodinjstva, ki živijo v enodružinskih stavbah, so svojo naklonjenost energetski učinkovitosti v raziskavi REUS 2025 ocenila s 46 točkami na lestvici od 0 do 100.</w:t>
      </w:r>
    </w:p>
    <w:p w14:paraId="42D0A22A" w14:textId="77777777" w:rsidR="00825C64" w:rsidRPr="00825C64" w:rsidRDefault="00825C64" w:rsidP="00825C64">
      <w:pPr>
        <w:rPr>
          <w:lang w:val="sl-SI"/>
        </w:rPr>
      </w:pPr>
      <w:r w:rsidRPr="00825C64">
        <w:rPr>
          <w:b/>
          <w:bCs/>
          <w:lang w:val="sl-SI"/>
        </w:rPr>
        <w:t xml:space="preserve">Indeks REUS kaže odnos gospodinjstev do energetske učinkovitosti na podlagi njihovih stališč, namer in ravnanja. </w:t>
      </w:r>
      <w:r w:rsidRPr="00825C64">
        <w:rPr>
          <w:lang w:val="sl-SI"/>
        </w:rPr>
        <w:t>Ne pomeni, da je 46 odstotkov slovenskih enodružinskih hiš energetsko učinkovitih, temveč meri pripravljenost gospodinjstev za energetsko učinkovito ravnanje, pri čemer višja vrednost pomeni večjo naklonjenost.</w:t>
      </w:r>
    </w:p>
    <w:p w14:paraId="4712FD4C" w14:textId="77777777" w:rsidR="00825C64" w:rsidRDefault="00825C64" w:rsidP="00937700">
      <w:pPr>
        <w:rPr>
          <w:b/>
          <w:bCs/>
          <w:lang w:val="sl-SI"/>
        </w:rPr>
      </w:pPr>
    </w:p>
    <w:p w14:paraId="3F406D02" w14:textId="77777777" w:rsidR="00825C64" w:rsidRDefault="00825C64" w:rsidP="00937700">
      <w:pPr>
        <w:rPr>
          <w:b/>
          <w:bCs/>
          <w:lang w:val="sl-SI"/>
        </w:rPr>
      </w:pPr>
    </w:p>
    <w:p w14:paraId="0FD32AF7" w14:textId="54EAC93B" w:rsidR="00D76353" w:rsidRPr="00937700" w:rsidRDefault="00D76353" w:rsidP="00937700">
      <w:pPr>
        <w:rPr>
          <w:lang w:val="sl-SI"/>
        </w:rPr>
      </w:pPr>
      <w:r>
        <w:rPr>
          <w:noProof/>
          <w:lang w:val="sl-SI"/>
        </w:rPr>
        <w:drawing>
          <wp:inline distT="0" distB="0" distL="0" distR="0" wp14:anchorId="3BA939C2" wp14:editId="58D6AD0E">
            <wp:extent cx="5168900" cy="3876675"/>
            <wp:effectExtent l="0" t="0" r="0" b="9525"/>
            <wp:docPr id="15589991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69492" cy="3877119"/>
                    </a:xfrm>
                    <a:prstGeom prst="rect">
                      <a:avLst/>
                    </a:prstGeom>
                    <a:noFill/>
                    <a:ln>
                      <a:noFill/>
                    </a:ln>
                  </pic:spPr>
                </pic:pic>
              </a:graphicData>
            </a:graphic>
          </wp:inline>
        </w:drawing>
      </w:r>
    </w:p>
    <w:p w14:paraId="30991545" w14:textId="77777777" w:rsidR="00825C64" w:rsidRDefault="00825C64" w:rsidP="00937700">
      <w:pPr>
        <w:rPr>
          <w:b/>
          <w:bCs/>
          <w:lang w:val="sl-SI"/>
        </w:rPr>
      </w:pPr>
    </w:p>
    <w:p w14:paraId="030C6DFD" w14:textId="2C255E22" w:rsidR="00937700" w:rsidRPr="00825C64" w:rsidRDefault="00406964" w:rsidP="00937700">
      <w:pPr>
        <w:rPr>
          <w:i/>
          <w:iCs/>
          <w:sz w:val="24"/>
          <w:szCs w:val="24"/>
          <w:lang w:val="nl-BE"/>
        </w:rPr>
      </w:pPr>
      <w:r w:rsidRPr="00825C64">
        <w:rPr>
          <w:b/>
          <w:bCs/>
          <w:sz w:val="24"/>
          <w:szCs w:val="24"/>
          <w:lang w:val="sl-SI"/>
        </w:rPr>
        <w:t>[INFOGRAFIKA 1 – 46/100]</w:t>
      </w:r>
      <w:r w:rsidRPr="00825C64">
        <w:rPr>
          <w:sz w:val="24"/>
          <w:szCs w:val="24"/>
          <w:lang w:val="sl-SI"/>
        </w:rPr>
        <w:t xml:space="preserve"> </w:t>
      </w:r>
      <w:r w:rsidRPr="00825C64">
        <w:rPr>
          <w:i/>
          <w:iCs/>
          <w:sz w:val="24"/>
          <w:szCs w:val="24"/>
          <w:lang w:val="sl-SI"/>
        </w:rPr>
        <w:t>Komentar</w:t>
      </w:r>
      <w:r w:rsidR="00825C64" w:rsidRPr="00825C64">
        <w:rPr>
          <w:i/>
          <w:iCs/>
          <w:sz w:val="24"/>
          <w:szCs w:val="24"/>
          <w:lang w:val="sl-SI"/>
        </w:rPr>
        <w:t xml:space="preserve">: </w:t>
      </w:r>
      <w:r w:rsidR="00825C64" w:rsidRPr="00825C64">
        <w:rPr>
          <w:i/>
          <w:iCs/>
          <w:sz w:val="24"/>
          <w:szCs w:val="24"/>
          <w:lang w:val="nl-BE"/>
        </w:rPr>
        <w:t>Indeks REUS 2025 je dosegel 46 točk na lestvici od 0 do 100.</w:t>
      </w:r>
    </w:p>
    <w:p w14:paraId="4E911D40" w14:textId="77777777" w:rsidR="00406964" w:rsidRPr="00406964" w:rsidRDefault="00406964" w:rsidP="00937700">
      <w:pPr>
        <w:rPr>
          <w:lang w:val="sl-SI"/>
        </w:rPr>
      </w:pPr>
    </w:p>
    <w:p w14:paraId="0EE441C7" w14:textId="77777777" w:rsidR="00937700" w:rsidRPr="00406964" w:rsidRDefault="00937700" w:rsidP="00937700">
      <w:pPr>
        <w:rPr>
          <w:b/>
          <w:bCs/>
          <w:lang w:val="sl-SI"/>
        </w:rPr>
      </w:pPr>
      <w:r w:rsidRPr="00406964">
        <w:rPr>
          <w:b/>
          <w:bCs/>
          <w:lang w:val="sl-SI"/>
        </w:rPr>
        <w:t>Gospodinjstva niso enotna</w:t>
      </w:r>
    </w:p>
    <w:p w14:paraId="07CBD12C" w14:textId="77777777" w:rsidR="004842F0" w:rsidRPr="00937700" w:rsidRDefault="004842F0" w:rsidP="00937700">
      <w:pPr>
        <w:rPr>
          <w:b/>
          <w:bCs/>
          <w:lang w:val="sl-SI"/>
        </w:rPr>
      </w:pPr>
    </w:p>
    <w:p w14:paraId="65BC31FB" w14:textId="77777777" w:rsidR="00937700" w:rsidRPr="00937700" w:rsidRDefault="00937700" w:rsidP="00937700">
      <w:pPr>
        <w:rPr>
          <w:lang w:val="sl-SI"/>
        </w:rPr>
      </w:pPr>
      <w:r w:rsidRPr="00937700">
        <w:rPr>
          <w:lang w:val="sl-SI"/>
        </w:rPr>
        <w:t>Podatek 46/100 je skupna ocena, podrobnejši pogled pa pokaže različne skupine gospodinjstev. Pri izračunu indeksa so se gospodinjstva glede na svoj odnos do energetske učinkovitosti enodružinskih stavb razporedila v štiri značilne skupine:</w:t>
      </w:r>
    </w:p>
    <w:p w14:paraId="7FD64DFC" w14:textId="77777777" w:rsidR="00937700" w:rsidRPr="00937700" w:rsidRDefault="00937700" w:rsidP="00937700">
      <w:pPr>
        <w:numPr>
          <w:ilvl w:val="0"/>
          <w:numId w:val="15"/>
        </w:numPr>
        <w:spacing w:after="160" w:line="278" w:lineRule="auto"/>
        <w:rPr>
          <w:lang w:val="sl-SI"/>
        </w:rPr>
      </w:pPr>
      <w:r w:rsidRPr="00937700">
        <w:rPr>
          <w:b/>
          <w:bCs/>
          <w:lang w:val="sl-SI"/>
        </w:rPr>
        <w:t>20 % energetski vzorniki</w:t>
      </w:r>
      <w:r w:rsidRPr="00937700">
        <w:rPr>
          <w:lang w:val="sl-SI"/>
        </w:rPr>
        <w:t xml:space="preserve"> </w:t>
      </w:r>
    </w:p>
    <w:p w14:paraId="5B7ABAA6" w14:textId="77777777" w:rsidR="00937700" w:rsidRPr="00937700" w:rsidRDefault="00937700" w:rsidP="00937700">
      <w:pPr>
        <w:numPr>
          <w:ilvl w:val="0"/>
          <w:numId w:val="15"/>
        </w:numPr>
        <w:spacing w:after="160" w:line="278" w:lineRule="auto"/>
        <w:rPr>
          <w:lang w:val="sl-SI"/>
        </w:rPr>
      </w:pPr>
      <w:r w:rsidRPr="00937700">
        <w:rPr>
          <w:b/>
          <w:bCs/>
          <w:lang w:val="sl-SI"/>
        </w:rPr>
        <w:t>26 % odločni načrtovalci</w:t>
      </w:r>
      <w:r w:rsidRPr="00937700">
        <w:rPr>
          <w:lang w:val="sl-SI"/>
        </w:rPr>
        <w:t xml:space="preserve"> </w:t>
      </w:r>
    </w:p>
    <w:p w14:paraId="0E57671F" w14:textId="77777777" w:rsidR="00937700" w:rsidRPr="00937700" w:rsidRDefault="00937700" w:rsidP="00937700">
      <w:pPr>
        <w:numPr>
          <w:ilvl w:val="0"/>
          <w:numId w:val="15"/>
        </w:numPr>
        <w:spacing w:after="160" w:line="278" w:lineRule="auto"/>
        <w:rPr>
          <w:lang w:val="sl-SI"/>
        </w:rPr>
      </w:pPr>
      <w:r w:rsidRPr="00937700">
        <w:rPr>
          <w:b/>
          <w:bCs/>
          <w:lang w:val="sl-SI"/>
        </w:rPr>
        <w:t>35 % začetni načrtovalci</w:t>
      </w:r>
      <w:r w:rsidRPr="00937700">
        <w:rPr>
          <w:lang w:val="sl-SI"/>
        </w:rPr>
        <w:t xml:space="preserve"> </w:t>
      </w:r>
    </w:p>
    <w:p w14:paraId="4A1BCA8E" w14:textId="77777777" w:rsidR="00937700" w:rsidRDefault="00937700" w:rsidP="00937700">
      <w:pPr>
        <w:numPr>
          <w:ilvl w:val="0"/>
          <w:numId w:val="15"/>
        </w:numPr>
        <w:spacing w:after="160" w:line="278" w:lineRule="auto"/>
        <w:rPr>
          <w:lang w:val="sl-SI"/>
        </w:rPr>
      </w:pPr>
      <w:r w:rsidRPr="00937700">
        <w:rPr>
          <w:b/>
          <w:bCs/>
          <w:lang w:val="sl-SI"/>
        </w:rPr>
        <w:t>19 % pasivni</w:t>
      </w:r>
      <w:r w:rsidRPr="00937700">
        <w:rPr>
          <w:lang w:val="sl-SI"/>
        </w:rPr>
        <w:t xml:space="preserve"> </w:t>
      </w:r>
    </w:p>
    <w:p w14:paraId="255A1D53" w14:textId="77777777" w:rsidR="00D76353" w:rsidRDefault="00D76353" w:rsidP="00406964">
      <w:pPr>
        <w:pStyle w:val="NormalWeb"/>
        <w:spacing w:before="0" w:beforeAutospacing="0" w:after="160" w:afterAutospacing="0"/>
        <w:rPr>
          <w:rFonts w:ascii="Arial" w:hAnsi="Arial" w:cs="Arial"/>
          <w:b/>
          <w:bCs/>
        </w:rPr>
      </w:pPr>
    </w:p>
    <w:p w14:paraId="39B9969D" w14:textId="77777777" w:rsidR="00825C64" w:rsidRDefault="00D76353" w:rsidP="00406964">
      <w:pPr>
        <w:pStyle w:val="NormalWeb"/>
        <w:spacing w:before="0" w:beforeAutospacing="0" w:after="160" w:afterAutospacing="0"/>
        <w:rPr>
          <w:rFonts w:ascii="Arial" w:hAnsi="Arial" w:cs="Arial"/>
          <w:b/>
          <w:bCs/>
        </w:rPr>
      </w:pPr>
      <w:r>
        <w:rPr>
          <w:rFonts w:ascii="Arial" w:hAnsi="Arial" w:cs="Arial"/>
          <w:b/>
          <w:bCs/>
          <w:noProof/>
        </w:rPr>
        <w:drawing>
          <wp:inline distT="0" distB="0" distL="0" distR="0" wp14:anchorId="115056DC" wp14:editId="41D9BA8E">
            <wp:extent cx="5181600" cy="3886200"/>
            <wp:effectExtent l="0" t="0" r="0" b="0"/>
            <wp:docPr id="116730377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1600" cy="3886200"/>
                    </a:xfrm>
                    <a:prstGeom prst="rect">
                      <a:avLst/>
                    </a:prstGeom>
                    <a:noFill/>
                    <a:ln>
                      <a:noFill/>
                    </a:ln>
                  </pic:spPr>
                </pic:pic>
              </a:graphicData>
            </a:graphic>
          </wp:inline>
        </w:drawing>
      </w:r>
    </w:p>
    <w:p w14:paraId="238C7738" w14:textId="7BD1C683" w:rsidR="00406964" w:rsidRPr="00825C64" w:rsidRDefault="00260B51" w:rsidP="00406964">
      <w:pPr>
        <w:pStyle w:val="NormalWeb"/>
        <w:spacing w:before="0" w:beforeAutospacing="0" w:after="160" w:afterAutospacing="0"/>
      </w:pPr>
      <w:r w:rsidRPr="00825C64">
        <w:rPr>
          <w:rFonts w:ascii="Arial" w:hAnsi="Arial" w:cs="Arial"/>
          <w:b/>
          <w:bCs/>
        </w:rPr>
        <w:t>[INFOGRAFIKA 2 – Štirje segmenti</w:t>
      </w:r>
      <w:r w:rsidRPr="00825C64">
        <w:rPr>
          <w:b/>
          <w:bCs/>
        </w:rPr>
        <w:t>]</w:t>
      </w:r>
      <w:r w:rsidRPr="00825C64">
        <w:t xml:space="preserve"> </w:t>
      </w:r>
      <w:r w:rsidR="00406964" w:rsidRPr="00825C64">
        <w:rPr>
          <w:rFonts w:ascii="Arial" w:hAnsi="Arial" w:cs="Arial"/>
          <w:i/>
          <w:iCs/>
          <w:color w:val="000000"/>
        </w:rPr>
        <w:t>Komentar:</w:t>
      </w:r>
      <w:r w:rsidR="00406964" w:rsidRPr="00825C64">
        <w:rPr>
          <w:rFonts w:ascii="Arial" w:hAnsi="Arial" w:cs="Arial"/>
          <w:b/>
          <w:bCs/>
          <w:i/>
          <w:iCs/>
          <w:color w:val="000000"/>
        </w:rPr>
        <w:t xml:space="preserve"> </w:t>
      </w:r>
      <w:r w:rsidR="00406964" w:rsidRPr="00825C64">
        <w:rPr>
          <w:rFonts w:ascii="Arial" w:hAnsi="Arial" w:cs="Arial"/>
          <w:i/>
          <w:iCs/>
          <w:color w:val="000000"/>
        </w:rPr>
        <w:t>Štiri značilne skupine glede na njihov odnos do energetske učinkovitosti enodružinskih stavb</w:t>
      </w:r>
    </w:p>
    <w:p w14:paraId="3CA69268" w14:textId="77777777" w:rsidR="00406964" w:rsidRPr="00937700" w:rsidRDefault="00406964" w:rsidP="00406964">
      <w:pPr>
        <w:spacing w:after="160" w:line="278" w:lineRule="auto"/>
        <w:rPr>
          <w:lang w:val="sl-SI"/>
        </w:rPr>
      </w:pPr>
    </w:p>
    <w:p w14:paraId="27368F91" w14:textId="77777777" w:rsidR="00937700" w:rsidRPr="00937700" w:rsidRDefault="00937700" w:rsidP="00937700">
      <w:pPr>
        <w:rPr>
          <w:lang w:val="sl-SI"/>
        </w:rPr>
      </w:pPr>
      <w:r w:rsidRPr="00937700">
        <w:rPr>
          <w:lang w:val="sl-SI"/>
        </w:rPr>
        <w:t>Razporeditev kaže, da gospodinjstva do energetske učinkovitosti pristopajo različno – od tistih, ki so pri ukrepih še na začetku, do gospodinjstev, ki so pri energetski učinkovitosti bolj dejavna.</w:t>
      </w:r>
    </w:p>
    <w:p w14:paraId="5FA5918E" w14:textId="77777777" w:rsidR="00D76353" w:rsidRDefault="00937700" w:rsidP="00937700">
      <w:pPr>
        <w:rPr>
          <w:lang w:val="sl-SI"/>
        </w:rPr>
      </w:pPr>
      <w:r w:rsidRPr="00937700">
        <w:rPr>
          <w:lang w:val="sl-SI"/>
        </w:rPr>
        <w:lastRenderedPageBreak/>
        <w:t>Zato povprečna vrednost indeksa sama po sebi ne pove vse zgodbe. Za razumevan</w:t>
      </w:r>
    </w:p>
    <w:p w14:paraId="732E6951" w14:textId="312E7E07" w:rsidR="00937700" w:rsidRPr="00937700" w:rsidRDefault="00937700" w:rsidP="00937700">
      <w:pPr>
        <w:rPr>
          <w:lang w:val="sl-SI"/>
        </w:rPr>
      </w:pPr>
      <w:r w:rsidRPr="00937700">
        <w:rPr>
          <w:lang w:val="sl-SI"/>
        </w:rPr>
        <w:t xml:space="preserve">je odnosa gospodinjstev do energetske učinkovitosti je pomembno upoštevati tudi njihove različne </w:t>
      </w:r>
      <w:r w:rsidRPr="00937700">
        <w:rPr>
          <w:b/>
          <w:bCs/>
          <w:lang w:val="sl-SI"/>
        </w:rPr>
        <w:t>odnose, namere in ravnanja</w:t>
      </w:r>
      <w:r w:rsidRPr="00937700">
        <w:rPr>
          <w:lang w:val="sl-SI"/>
        </w:rPr>
        <w:t>.</w:t>
      </w:r>
    </w:p>
    <w:p w14:paraId="568B38BE" w14:textId="77777777" w:rsidR="00937700" w:rsidRPr="00937700" w:rsidRDefault="00937700" w:rsidP="00937700">
      <w:pPr>
        <w:rPr>
          <w:b/>
          <w:bCs/>
          <w:lang w:val="sl-SI"/>
        </w:rPr>
      </w:pPr>
    </w:p>
    <w:p w14:paraId="360CB5A7" w14:textId="77777777" w:rsidR="00937700" w:rsidRDefault="00937700" w:rsidP="00937700">
      <w:pPr>
        <w:rPr>
          <w:b/>
          <w:bCs/>
          <w:lang w:val="sl-SI"/>
        </w:rPr>
      </w:pPr>
      <w:r w:rsidRPr="00937700">
        <w:rPr>
          <w:b/>
          <w:bCs/>
          <w:lang w:val="sl-SI"/>
        </w:rPr>
        <w:t>Od naklonjenosti do ukrepanja</w:t>
      </w:r>
    </w:p>
    <w:p w14:paraId="558E38ED" w14:textId="77777777" w:rsidR="004842F0" w:rsidRPr="00937700" w:rsidRDefault="004842F0" w:rsidP="00937700">
      <w:pPr>
        <w:rPr>
          <w:b/>
          <w:bCs/>
          <w:lang w:val="sl-SI"/>
        </w:rPr>
      </w:pPr>
    </w:p>
    <w:p w14:paraId="20A19F56" w14:textId="77777777" w:rsidR="00937700" w:rsidRPr="00937700" w:rsidRDefault="00937700" w:rsidP="00937700">
      <w:pPr>
        <w:rPr>
          <w:lang w:val="sl-SI"/>
        </w:rPr>
      </w:pPr>
      <w:r w:rsidRPr="00937700">
        <w:rPr>
          <w:lang w:val="sl-SI"/>
        </w:rPr>
        <w:t>Energetsko učinkovit dom ni rezultat ene same odločitve. Nanj vplivajo številne odločitve gospodinjstva – od kakovosti izolacije in oken do načina ogrevanja, porabe energije in pripravljenosti za izvedbo ukrepov, ki zmanjšujejo porabo.</w:t>
      </w:r>
    </w:p>
    <w:p w14:paraId="736A6DA5" w14:textId="77777777" w:rsidR="00937700" w:rsidRPr="00937700" w:rsidRDefault="00937700" w:rsidP="00937700">
      <w:pPr>
        <w:rPr>
          <w:lang w:val="sl-SI"/>
        </w:rPr>
      </w:pPr>
      <w:r w:rsidRPr="00937700">
        <w:rPr>
          <w:lang w:val="sl-SI"/>
        </w:rPr>
        <w:t xml:space="preserve">Podatki REUS kažejo, da so med motivi za energetsko učinkovito prenovo pomembni predvsem </w:t>
      </w:r>
      <w:r w:rsidRPr="00937700">
        <w:rPr>
          <w:b/>
          <w:bCs/>
          <w:lang w:val="sl-SI"/>
        </w:rPr>
        <w:t>finančni prihranki</w:t>
      </w:r>
      <w:r w:rsidRPr="00937700">
        <w:rPr>
          <w:lang w:val="sl-SI"/>
        </w:rPr>
        <w:t xml:space="preserve">. Pri odločanju za učinkovitejši dom zato ni pomembna le skrb za okolje, ampak tudi zelo praktično vprašanje: </w:t>
      </w:r>
      <w:r w:rsidRPr="00937700">
        <w:rPr>
          <w:b/>
          <w:bCs/>
          <w:lang w:val="sl-SI"/>
        </w:rPr>
        <w:t>koliko me bo življenje v tem domu stalo?</w:t>
      </w:r>
    </w:p>
    <w:p w14:paraId="54FD571D" w14:textId="77777777" w:rsidR="00937700" w:rsidRPr="00937700" w:rsidRDefault="00937700" w:rsidP="00937700">
      <w:pPr>
        <w:rPr>
          <w:b/>
          <w:bCs/>
          <w:lang w:val="sl-SI"/>
        </w:rPr>
      </w:pPr>
    </w:p>
    <w:p w14:paraId="1603DD43" w14:textId="77777777" w:rsidR="00937700" w:rsidRDefault="00937700" w:rsidP="00937700">
      <w:pPr>
        <w:rPr>
          <w:b/>
          <w:bCs/>
          <w:lang w:val="sl-SI"/>
        </w:rPr>
      </w:pPr>
      <w:r w:rsidRPr="00937700">
        <w:rPr>
          <w:b/>
          <w:bCs/>
          <w:lang w:val="sl-SI"/>
        </w:rPr>
        <w:t>Dom ni samo stavba</w:t>
      </w:r>
    </w:p>
    <w:p w14:paraId="1F5B954D" w14:textId="77777777" w:rsidR="004842F0" w:rsidRPr="00937700" w:rsidRDefault="004842F0" w:rsidP="00937700">
      <w:pPr>
        <w:rPr>
          <w:b/>
          <w:bCs/>
          <w:lang w:val="sl-SI"/>
        </w:rPr>
      </w:pPr>
    </w:p>
    <w:p w14:paraId="2D4C1222" w14:textId="77777777" w:rsidR="00937700" w:rsidRPr="00937700" w:rsidRDefault="00937700" w:rsidP="00937700">
      <w:pPr>
        <w:rPr>
          <w:lang w:val="sl-SI"/>
        </w:rPr>
      </w:pPr>
      <w:r w:rsidRPr="00937700">
        <w:rPr>
          <w:lang w:val="sl-SI"/>
        </w:rPr>
        <w:t>Razumevanje energetske učinkovitosti je mogoče povezati tudi s širšim vprašanjem kakovosti bivanja in življenjskega sloga.</w:t>
      </w:r>
    </w:p>
    <w:p w14:paraId="5A605E11" w14:textId="77777777" w:rsidR="00937700" w:rsidRPr="00937700" w:rsidRDefault="00937700" w:rsidP="00937700">
      <w:pPr>
        <w:rPr>
          <w:lang w:val="sl-SI"/>
        </w:rPr>
      </w:pPr>
      <w:r w:rsidRPr="00937700">
        <w:rPr>
          <w:lang w:val="sl-SI"/>
        </w:rPr>
        <w:t>Sodobna kultura bivanja in kultura rekreativnega gibanja imata pri tem zanimivo skupno točko – v obeh primerih gre za učinkovito ravnanje z energijo.</w:t>
      </w:r>
    </w:p>
    <w:p w14:paraId="3E05A976" w14:textId="77777777" w:rsidR="00937700" w:rsidRPr="00937700" w:rsidRDefault="00937700" w:rsidP="00937700">
      <w:pPr>
        <w:rPr>
          <w:lang w:val="sl-SI"/>
        </w:rPr>
      </w:pPr>
      <w:r w:rsidRPr="00937700">
        <w:rPr>
          <w:lang w:val="sl-SI"/>
        </w:rPr>
        <w:t xml:space="preserve">V videu, posnetem pred energetsko učinkovito montažno leseno hišo Lumar, razvijalka Olivera Baćović Dolinšek to povezavo predstavi z vidika človeka. Človeka obravnava kot </w:t>
      </w:r>
      <w:r w:rsidRPr="00937700">
        <w:rPr>
          <w:b/>
          <w:bCs/>
          <w:lang w:val="sl-SI"/>
        </w:rPr>
        <w:t>obnovljiv vir energije</w:t>
      </w:r>
      <w:r w:rsidRPr="00937700">
        <w:rPr>
          <w:lang w:val="sl-SI"/>
        </w:rPr>
        <w:t xml:space="preserve">, ki svojo energijo obnavlja z zrakom, vodo, hrano, spanjem, gibanjem, pozitivno naravnanostjo in dobrim počutjem. </w:t>
      </w:r>
    </w:p>
    <w:p w14:paraId="4F263277" w14:textId="77777777" w:rsidR="004842F0" w:rsidRDefault="004842F0" w:rsidP="00937700">
      <w:pPr>
        <w:rPr>
          <w:b/>
          <w:bCs/>
          <w:lang w:val="sl-SI"/>
        </w:rPr>
      </w:pPr>
    </w:p>
    <w:p w14:paraId="7A42F44C" w14:textId="21D6A08B" w:rsidR="00937700" w:rsidRPr="00937700" w:rsidRDefault="00257088" w:rsidP="00937700">
      <w:pPr>
        <w:rPr>
          <w:lang w:val="sl-SI"/>
        </w:rPr>
      </w:pPr>
      <w:hyperlink r:id="rId9" w:history="1">
        <w:r w:rsidR="00937700" w:rsidRPr="00257088">
          <w:rPr>
            <w:rStyle w:val="Hyperlink"/>
            <w:b/>
            <w:bCs/>
            <w:lang w:val="sl-SI"/>
          </w:rPr>
          <w:t>VIDEO – Kultura bivanja</w:t>
        </w:r>
        <w:r w:rsidR="00937700" w:rsidRPr="00257088">
          <w:rPr>
            <w:rStyle w:val="Hyperlink"/>
            <w:b/>
            <w:bCs/>
            <w:lang w:val="sl-SI"/>
          </w:rPr>
          <w:t xml:space="preserve"> </w:t>
        </w:r>
        <w:r w:rsidR="00937700" w:rsidRPr="00257088">
          <w:rPr>
            <w:rStyle w:val="Hyperlink"/>
            <w:b/>
            <w:bCs/>
            <w:lang w:val="sl-SI"/>
          </w:rPr>
          <w:t xml:space="preserve">in rekreativnega </w:t>
        </w:r>
        <w:r w:rsidR="00937700" w:rsidRPr="00257088">
          <w:rPr>
            <w:rStyle w:val="Hyperlink"/>
            <w:b/>
            <w:bCs/>
            <w:lang w:val="sl-SI"/>
          </w:rPr>
          <w:t>g</w:t>
        </w:r>
        <w:r w:rsidR="00937700" w:rsidRPr="00257088">
          <w:rPr>
            <w:rStyle w:val="Hyperlink"/>
            <w:b/>
            <w:bCs/>
            <w:lang w:val="sl-SI"/>
          </w:rPr>
          <w:t>ibanja</w:t>
        </w:r>
      </w:hyperlink>
    </w:p>
    <w:p w14:paraId="75A2FF0B" w14:textId="77777777" w:rsidR="00937700" w:rsidRPr="00937700" w:rsidRDefault="00937700" w:rsidP="00937700">
      <w:pPr>
        <w:rPr>
          <w:b/>
          <w:bCs/>
          <w:lang w:val="sl-SI"/>
        </w:rPr>
      </w:pPr>
    </w:p>
    <w:p w14:paraId="091F3785" w14:textId="77777777" w:rsidR="00937700" w:rsidRDefault="00937700" w:rsidP="00937700">
      <w:pPr>
        <w:rPr>
          <w:b/>
          <w:bCs/>
          <w:lang w:val="sl-SI"/>
        </w:rPr>
      </w:pPr>
      <w:r w:rsidRPr="00937700">
        <w:rPr>
          <w:b/>
          <w:bCs/>
          <w:lang w:val="sl-SI"/>
        </w:rPr>
        <w:t>46 od 100 kot izhodišče za spremembe</w:t>
      </w:r>
    </w:p>
    <w:p w14:paraId="2ADF64A6" w14:textId="77777777" w:rsidR="004842F0" w:rsidRPr="00937700" w:rsidRDefault="004842F0" w:rsidP="00937700">
      <w:pPr>
        <w:rPr>
          <w:b/>
          <w:bCs/>
          <w:lang w:val="sl-SI"/>
        </w:rPr>
      </w:pPr>
    </w:p>
    <w:p w14:paraId="0DA199CC" w14:textId="77777777" w:rsidR="00937700" w:rsidRPr="00937700" w:rsidRDefault="00937700" w:rsidP="00937700">
      <w:pPr>
        <w:rPr>
          <w:lang w:val="sl-SI"/>
        </w:rPr>
      </w:pPr>
      <w:r w:rsidRPr="00937700">
        <w:rPr>
          <w:lang w:val="sl-SI"/>
        </w:rPr>
        <w:t>Raziskava REUS spremlja odnos slovenskih gospodinjstev do učinkovite rabe energije že od leta 2009. Indeks naklonjenosti energetski učinkovitosti stavb je eden od načinov, kako ta odnos prikazati in spremljati.</w:t>
      </w:r>
    </w:p>
    <w:p w14:paraId="0B95EE98" w14:textId="77777777" w:rsidR="00937700" w:rsidRDefault="00937700" w:rsidP="00937700">
      <w:pPr>
        <w:rPr>
          <w:b/>
          <w:bCs/>
          <w:lang w:val="sl-SI"/>
        </w:rPr>
      </w:pPr>
      <w:r w:rsidRPr="00937700">
        <w:rPr>
          <w:b/>
          <w:bCs/>
          <w:lang w:val="sl-SI"/>
        </w:rPr>
        <w:t>46 točk od 100 je zato predvsem izhodišče za razmislek o tem, kako gospodinjstva danes gledajo na energetsko učinkovitost svojih domov – in kako se lahko njihov odnos skozi čas spreminja.</w:t>
      </w:r>
    </w:p>
    <w:p w14:paraId="43155931" w14:textId="77777777" w:rsidR="004842F0" w:rsidRDefault="004842F0" w:rsidP="00937700">
      <w:pPr>
        <w:rPr>
          <w:lang w:val="sl-SI"/>
        </w:rPr>
      </w:pPr>
    </w:p>
    <w:p w14:paraId="48D6161F" w14:textId="77777777" w:rsidR="00AB1DE1" w:rsidRDefault="00AB1DE1" w:rsidP="00937700">
      <w:pPr>
        <w:rPr>
          <w:lang w:val="sl-SI"/>
        </w:rPr>
      </w:pPr>
    </w:p>
    <w:p w14:paraId="5C5E1166" w14:textId="77777777" w:rsidR="00AB1DE1" w:rsidRPr="004A7FFD" w:rsidRDefault="00AB1DE1" w:rsidP="00AB1DE1">
      <w:pPr>
        <w:rPr>
          <w:color w:val="000000"/>
          <w:lang w:val="sl-SI"/>
        </w:rPr>
      </w:pPr>
      <w:r w:rsidRPr="004A7FFD">
        <w:rPr>
          <w:color w:val="000000"/>
          <w:lang w:val="sl-SI"/>
        </w:rPr>
        <w:t>Rajko Dolinšek</w:t>
      </w:r>
    </w:p>
    <w:p w14:paraId="311CD823" w14:textId="77777777" w:rsidR="00AB1DE1" w:rsidRDefault="00AB1DE1" w:rsidP="00937700">
      <w:pPr>
        <w:rPr>
          <w:lang w:val="sl-SI"/>
        </w:rPr>
      </w:pPr>
    </w:p>
    <w:p w14:paraId="32C612AB" w14:textId="77777777" w:rsidR="00AB1DE1" w:rsidRPr="00937700" w:rsidRDefault="00AB1DE1" w:rsidP="00937700">
      <w:pPr>
        <w:rPr>
          <w:lang w:val="sl-SI"/>
        </w:rPr>
      </w:pPr>
    </w:p>
    <w:p w14:paraId="11EEFBA3" w14:textId="77777777" w:rsidR="00937700" w:rsidRPr="00937700" w:rsidRDefault="006D2867" w:rsidP="00937700">
      <w:pPr>
        <w:rPr>
          <w:lang w:val="sl-SI"/>
        </w:rPr>
      </w:pPr>
      <w:r>
        <w:rPr>
          <w:noProof/>
          <w:lang w:val="sl-SI"/>
        </w:rPr>
        <w:pict w14:anchorId="31E18B8D">
          <v:rect id="_x0000_i1025" alt="" style="width:451.3pt;height:.05pt;mso-width-percent:0;mso-height-percent:0;mso-width-percent:0;mso-height-percent:0" o:hralign="center" o:hrstd="t" o:hr="t" fillcolor="#a0a0a0" stroked="f"/>
        </w:pict>
      </w:r>
    </w:p>
    <w:p w14:paraId="786CF0A7" w14:textId="77777777" w:rsidR="004842F0" w:rsidRDefault="004842F0" w:rsidP="00937700">
      <w:pPr>
        <w:rPr>
          <w:b/>
          <w:bCs/>
          <w:lang w:val="sl-SI"/>
        </w:rPr>
      </w:pPr>
    </w:p>
    <w:p w14:paraId="26F70235" w14:textId="77777777" w:rsidR="004842F0" w:rsidRDefault="004842F0" w:rsidP="00937700">
      <w:pPr>
        <w:rPr>
          <w:b/>
          <w:bCs/>
          <w:lang w:val="sl-SI"/>
        </w:rPr>
      </w:pPr>
    </w:p>
    <w:p w14:paraId="6E34A9B1" w14:textId="77777777" w:rsidR="00AB1DE1" w:rsidRDefault="00AB1DE1" w:rsidP="004842F0">
      <w:pPr>
        <w:rPr>
          <w:lang w:val="sl-SI"/>
        </w:rPr>
      </w:pPr>
    </w:p>
    <w:p w14:paraId="4335976B" w14:textId="79FEAB33" w:rsidR="00972C8E" w:rsidRDefault="00972C8E" w:rsidP="00AB1DE1">
      <w:pPr>
        <w:pStyle w:val="NormalWeb"/>
        <w:spacing w:before="0" w:beforeAutospacing="0"/>
        <w:rPr>
          <w:rFonts w:ascii="Arial" w:eastAsia="Arial" w:hAnsi="Arial" w:cs="Arial"/>
          <w:b/>
          <w:bCs/>
          <w:sz w:val="22"/>
          <w:szCs w:val="22"/>
        </w:rPr>
      </w:pPr>
      <w:r w:rsidRPr="00972C8E">
        <w:rPr>
          <w:rFonts w:ascii="Arial" w:eastAsia="Arial" w:hAnsi="Arial" w:cs="Arial"/>
          <w:b/>
          <w:bCs/>
          <w:sz w:val="22"/>
          <w:szCs w:val="22"/>
        </w:rPr>
        <w:t>Če želite sporočilo približati ciljni skupini vašega medija, smo pripravili tri vsebinsko različne pristope k podatkom indeksa REUS RE16:</w:t>
      </w:r>
    </w:p>
    <w:p w14:paraId="679BC315" w14:textId="307376B0" w:rsidR="00972C8E" w:rsidRPr="00257088" w:rsidRDefault="00972C8E" w:rsidP="00AB1DE1">
      <w:pPr>
        <w:pStyle w:val="NormalWeb"/>
        <w:spacing w:before="0" w:beforeAutospacing="0"/>
        <w:rPr>
          <w:rFonts w:ascii="Arial" w:eastAsia="Arial" w:hAnsi="Arial" w:cs="Arial"/>
          <w:sz w:val="22"/>
          <w:szCs w:val="22"/>
        </w:rPr>
      </w:pPr>
      <w:r w:rsidRPr="00972C8E">
        <w:rPr>
          <w:rFonts w:ascii="Arial" w:eastAsia="Arial" w:hAnsi="Arial" w:cs="Arial"/>
          <w:b/>
          <w:bCs/>
          <w:sz w:val="22"/>
          <w:szCs w:val="22"/>
        </w:rPr>
        <w:t>REUS</w:t>
      </w:r>
      <w:r w:rsidRPr="00972C8E">
        <w:rPr>
          <w:rFonts w:ascii="Arial" w:eastAsia="Arial" w:hAnsi="Arial" w:cs="Arial"/>
          <w:sz w:val="22"/>
          <w:szCs w:val="22"/>
        </w:rPr>
        <w:t xml:space="preserve"> – </w:t>
      </w:r>
      <w:hyperlink r:id="rId10" w:history="1">
        <w:r w:rsidRPr="00257088">
          <w:rPr>
            <w:rStyle w:val="Hyperlink"/>
            <w:rFonts w:ascii="Arial" w:eastAsia="Arial" w:hAnsi="Arial" w:cs="Arial"/>
            <w:sz w:val="22"/>
            <w:szCs w:val="22"/>
          </w:rPr>
          <w:t xml:space="preserve">kaj je indeks </w:t>
        </w:r>
        <w:r w:rsidRPr="00257088">
          <w:rPr>
            <w:rStyle w:val="Hyperlink"/>
            <w:rFonts w:ascii="Arial" w:eastAsia="Arial" w:hAnsi="Arial" w:cs="Arial"/>
            <w:sz w:val="22"/>
            <w:szCs w:val="22"/>
          </w:rPr>
          <w:t>i</w:t>
        </w:r>
        <w:r w:rsidRPr="00257088">
          <w:rPr>
            <w:rStyle w:val="Hyperlink"/>
            <w:rFonts w:ascii="Arial" w:eastAsia="Arial" w:hAnsi="Arial" w:cs="Arial"/>
            <w:sz w:val="22"/>
            <w:szCs w:val="22"/>
          </w:rPr>
          <w:t>n kaj nam raziskava pove</w:t>
        </w:r>
      </w:hyperlink>
      <w:r w:rsidR="00257088">
        <w:rPr>
          <w:rFonts w:ascii="Arial" w:eastAsia="Arial" w:hAnsi="Arial" w:cs="Arial"/>
          <w:sz w:val="22"/>
          <w:szCs w:val="22"/>
        </w:rPr>
        <w:br/>
      </w:r>
      <w:r w:rsidR="00257088">
        <w:rPr>
          <w:rFonts w:ascii="Arial" w:eastAsia="Arial" w:hAnsi="Arial" w:cs="Arial"/>
          <w:b/>
          <w:bCs/>
          <w:sz w:val="22"/>
          <w:szCs w:val="22"/>
        </w:rPr>
        <w:br/>
      </w:r>
      <w:r w:rsidRPr="00972C8E">
        <w:rPr>
          <w:rFonts w:ascii="Arial" w:eastAsia="Arial" w:hAnsi="Arial" w:cs="Arial"/>
          <w:b/>
          <w:bCs/>
          <w:sz w:val="22"/>
          <w:szCs w:val="22"/>
        </w:rPr>
        <w:t>Pozitivna Energija</w:t>
      </w:r>
      <w:r w:rsidRPr="00972C8E">
        <w:rPr>
          <w:rFonts w:ascii="Arial" w:eastAsia="Arial" w:hAnsi="Arial" w:cs="Arial"/>
          <w:sz w:val="22"/>
          <w:szCs w:val="22"/>
        </w:rPr>
        <w:t xml:space="preserve"> – </w:t>
      </w:r>
      <w:hyperlink r:id="rId11" w:history="1">
        <w:r w:rsidRPr="00257088">
          <w:rPr>
            <w:rStyle w:val="Hyperlink"/>
            <w:rFonts w:ascii="Arial" w:eastAsia="Arial" w:hAnsi="Arial" w:cs="Arial"/>
            <w:sz w:val="22"/>
            <w:szCs w:val="22"/>
          </w:rPr>
          <w:t>kaj pomeni r</w:t>
        </w:r>
        <w:r w:rsidRPr="00257088">
          <w:rPr>
            <w:rStyle w:val="Hyperlink"/>
            <w:rFonts w:ascii="Arial" w:eastAsia="Arial" w:hAnsi="Arial" w:cs="Arial"/>
            <w:sz w:val="22"/>
            <w:szCs w:val="22"/>
          </w:rPr>
          <w:t>e</w:t>
        </w:r>
        <w:r w:rsidRPr="00257088">
          <w:rPr>
            <w:rStyle w:val="Hyperlink"/>
            <w:rFonts w:ascii="Arial" w:eastAsia="Arial" w:hAnsi="Arial" w:cs="Arial"/>
            <w:sz w:val="22"/>
            <w:szCs w:val="22"/>
          </w:rPr>
          <w:t>zultat 46/100 za naš odnos do doma in življenjski slog</w:t>
        </w:r>
      </w:hyperlink>
      <w:r w:rsidRPr="00972C8E">
        <w:rPr>
          <w:rFonts w:ascii="Arial" w:eastAsia="Arial" w:hAnsi="Arial" w:cs="Arial"/>
          <w:sz w:val="22"/>
          <w:szCs w:val="22"/>
        </w:rPr>
        <w:br/>
      </w:r>
      <w:r w:rsidR="00257088">
        <w:rPr>
          <w:rFonts w:ascii="Arial" w:eastAsia="Arial" w:hAnsi="Arial" w:cs="Arial"/>
          <w:b/>
          <w:bCs/>
          <w:sz w:val="22"/>
          <w:szCs w:val="22"/>
        </w:rPr>
        <w:br/>
      </w:r>
      <w:r w:rsidRPr="00972C8E">
        <w:rPr>
          <w:rFonts w:ascii="Arial" w:eastAsia="Arial" w:hAnsi="Arial" w:cs="Arial"/>
          <w:b/>
          <w:bCs/>
          <w:sz w:val="22"/>
          <w:szCs w:val="22"/>
        </w:rPr>
        <w:t>Porabimanj</w:t>
      </w:r>
      <w:r w:rsidRPr="00972C8E">
        <w:rPr>
          <w:rFonts w:ascii="Arial" w:eastAsia="Arial" w:hAnsi="Arial" w:cs="Arial"/>
          <w:sz w:val="22"/>
          <w:szCs w:val="22"/>
        </w:rPr>
        <w:t xml:space="preserve"> – </w:t>
      </w:r>
      <w:hyperlink r:id="rId12" w:history="1">
        <w:r w:rsidRPr="00257088">
          <w:rPr>
            <w:rStyle w:val="Hyperlink"/>
            <w:rFonts w:ascii="Arial" w:eastAsia="Arial" w:hAnsi="Arial" w:cs="Arial"/>
            <w:sz w:val="22"/>
            <w:szCs w:val="22"/>
          </w:rPr>
          <w:t xml:space="preserve">kaj lahko iz teh </w:t>
        </w:r>
        <w:r w:rsidRPr="00257088">
          <w:rPr>
            <w:rStyle w:val="Hyperlink"/>
            <w:rFonts w:ascii="Arial" w:eastAsia="Arial" w:hAnsi="Arial" w:cs="Arial"/>
            <w:sz w:val="22"/>
            <w:szCs w:val="22"/>
          </w:rPr>
          <w:t>p</w:t>
        </w:r>
        <w:r w:rsidRPr="00257088">
          <w:rPr>
            <w:rStyle w:val="Hyperlink"/>
            <w:rFonts w:ascii="Arial" w:eastAsia="Arial" w:hAnsi="Arial" w:cs="Arial"/>
            <w:sz w:val="22"/>
            <w:szCs w:val="22"/>
          </w:rPr>
          <w:t>odatkov naredi gospodinjstvo</w:t>
        </w:r>
      </w:hyperlink>
      <w:r>
        <w:rPr>
          <w:rFonts w:ascii="Arial" w:eastAsia="Arial" w:hAnsi="Arial" w:cs="Arial"/>
          <w:sz w:val="22"/>
          <w:szCs w:val="22"/>
        </w:rPr>
        <w:t xml:space="preserve"> </w:t>
      </w:r>
    </w:p>
    <w:p w14:paraId="709B48DA" w14:textId="2AAB3D3B" w:rsidR="00AB1DE1" w:rsidRPr="00343967" w:rsidRDefault="00AB1DE1" w:rsidP="00AB1DE1">
      <w:pPr>
        <w:pStyle w:val="NormalWeb"/>
        <w:spacing w:before="0" w:beforeAutospacing="0"/>
        <w:rPr>
          <w:rFonts w:ascii="Arial" w:hAnsi="Arial" w:cs="Arial"/>
          <w:color w:val="000000"/>
          <w:sz w:val="22"/>
          <w:szCs w:val="22"/>
        </w:rPr>
      </w:pPr>
      <w:r w:rsidRPr="00343967">
        <w:rPr>
          <w:rFonts w:ascii="Arial" w:hAnsi="Arial" w:cs="Arial"/>
          <w:b/>
          <w:bCs/>
          <w:color w:val="000000"/>
          <w:sz w:val="22"/>
          <w:szCs w:val="22"/>
        </w:rPr>
        <w:t>Medijska soba Raziskave REUS</w:t>
      </w:r>
      <w:r w:rsidRPr="00343967">
        <w:rPr>
          <w:rFonts w:ascii="Arial" w:hAnsi="Arial" w:cs="Arial"/>
          <w:color w:val="000000"/>
          <w:sz w:val="22"/>
          <w:szCs w:val="22"/>
        </w:rPr>
        <w:br/>
        <w:t>Gradiva so na voljo na spletni strani</w:t>
      </w:r>
      <w:r w:rsidR="00257088">
        <w:rPr>
          <w:rFonts w:ascii="Arial" w:hAnsi="Arial" w:cs="Arial"/>
          <w:color w:val="000000"/>
          <w:sz w:val="22"/>
          <w:szCs w:val="22"/>
        </w:rPr>
        <w:t xml:space="preserve"> </w:t>
      </w:r>
      <w:hyperlink r:id="rId13" w:history="1">
        <w:r w:rsidR="00257088" w:rsidRPr="00257088">
          <w:rPr>
            <w:rStyle w:val="Hyperlink"/>
            <w:rFonts w:ascii="Arial" w:hAnsi="Arial" w:cs="Arial"/>
            <w:sz w:val="22"/>
            <w:szCs w:val="22"/>
          </w:rPr>
          <w:t>Medij</w:t>
        </w:r>
        <w:r w:rsidR="00257088" w:rsidRPr="00257088">
          <w:rPr>
            <w:rStyle w:val="Hyperlink"/>
            <w:rFonts w:ascii="Arial" w:hAnsi="Arial" w:cs="Arial"/>
            <w:sz w:val="22"/>
            <w:szCs w:val="22"/>
          </w:rPr>
          <w:t>i</w:t>
        </w:r>
        <w:r w:rsidR="00257088" w:rsidRPr="00257088">
          <w:rPr>
            <w:rStyle w:val="Hyperlink"/>
            <w:rFonts w:ascii="Arial" w:hAnsi="Arial" w:cs="Arial"/>
            <w:sz w:val="22"/>
            <w:szCs w:val="22"/>
          </w:rPr>
          <w:t xml:space="preserve"> REUS</w:t>
        </w:r>
      </w:hyperlink>
    </w:p>
    <w:p w14:paraId="1B512E79" w14:textId="4574E3EB" w:rsidR="004842F0" w:rsidRPr="00AB1DE1" w:rsidRDefault="00AB1DE1" w:rsidP="00AB1DE1">
      <w:pPr>
        <w:pStyle w:val="NormalWeb"/>
        <w:spacing w:before="0" w:beforeAutospacing="0"/>
        <w:rPr>
          <w:rFonts w:ascii="Arial" w:hAnsi="Arial" w:cs="Arial"/>
          <w:color w:val="000000"/>
          <w:sz w:val="22"/>
          <w:szCs w:val="22"/>
        </w:rPr>
      </w:pPr>
      <w:r w:rsidRPr="00343967">
        <w:rPr>
          <w:rFonts w:ascii="Arial" w:hAnsi="Arial" w:cs="Arial"/>
          <w:color w:val="000000"/>
          <w:sz w:val="22"/>
          <w:szCs w:val="22"/>
        </w:rPr>
        <w:t>Besedila in grafične elemente, lahko uporabljate pod pogojem, da navedete vir:</w:t>
      </w:r>
      <w:r w:rsidRPr="00343967">
        <w:rPr>
          <w:rFonts w:ascii="Arial" w:hAnsi="Arial" w:cs="Arial"/>
          <w:color w:val="000000"/>
          <w:sz w:val="22"/>
          <w:szCs w:val="22"/>
        </w:rPr>
        <w:br/>
        <w:t>Raziskava energetske učinkovitosti Slovenije – REUS 202</w:t>
      </w:r>
      <w:r>
        <w:rPr>
          <w:rFonts w:ascii="Arial" w:hAnsi="Arial" w:cs="Arial"/>
          <w:color w:val="000000"/>
          <w:sz w:val="22"/>
          <w:szCs w:val="22"/>
        </w:rPr>
        <w:t xml:space="preserve">5 </w:t>
      </w:r>
      <w:r w:rsidRPr="00343967">
        <w:rPr>
          <w:rFonts w:ascii="Arial" w:hAnsi="Arial" w:cs="Arial"/>
          <w:color w:val="000000"/>
          <w:sz w:val="22"/>
          <w:szCs w:val="22"/>
        </w:rPr>
        <w:t xml:space="preserve">ali </w:t>
      </w:r>
      <w:r>
        <w:rPr>
          <w:rFonts w:ascii="Arial" w:hAnsi="Arial" w:cs="Arial"/>
          <w:color w:val="000000"/>
          <w:sz w:val="22"/>
          <w:szCs w:val="22"/>
        </w:rPr>
        <w:t xml:space="preserve">na kratko </w:t>
      </w:r>
      <w:r w:rsidRPr="00262493">
        <w:rPr>
          <w:rFonts w:ascii="Arial" w:hAnsi="Arial" w:cs="Arial"/>
          <w:sz w:val="22"/>
          <w:szCs w:val="22"/>
        </w:rPr>
        <w:t>REUS 202</w:t>
      </w:r>
      <w:r>
        <w:rPr>
          <w:rFonts w:ascii="Arial" w:hAnsi="Arial" w:cs="Arial"/>
          <w:sz w:val="22"/>
          <w:szCs w:val="22"/>
        </w:rPr>
        <w:t>5</w:t>
      </w:r>
    </w:p>
    <w:p w14:paraId="18385B75" w14:textId="74668034" w:rsidR="00937700" w:rsidRPr="00937700" w:rsidRDefault="00937700" w:rsidP="00937700">
      <w:pPr>
        <w:rPr>
          <w:b/>
          <w:bCs/>
          <w:lang w:val="sl-SI"/>
        </w:rPr>
      </w:pPr>
      <w:r w:rsidRPr="00937700">
        <w:rPr>
          <w:b/>
          <w:bCs/>
          <w:lang w:val="sl-SI"/>
        </w:rPr>
        <w:t>O Raziskavi REUS</w:t>
      </w:r>
    </w:p>
    <w:p w14:paraId="451956AB" w14:textId="77777777" w:rsidR="00937700" w:rsidRPr="00937700" w:rsidRDefault="00937700" w:rsidP="00937700">
      <w:pPr>
        <w:rPr>
          <w:lang w:val="sl-SI"/>
        </w:rPr>
      </w:pPr>
      <w:r w:rsidRPr="00937700">
        <w:rPr>
          <w:lang w:val="sl-SI"/>
        </w:rPr>
        <w:t>Raziskava energetske učinkovitosti Slovenije – REUS se izvaja od leta 2009 in spremlja odnos, namere in ravnanje slovenskih gospodinjstev na področju učinkovite rabe energije. Na podlagi podatkov raziskave Informa Echo razvija kazalnike in indekse, ki omogočajo spremljanje odnosa gospodinjstev do posameznih področij energetske učinkovitosti.</w:t>
      </w:r>
    </w:p>
    <w:p w14:paraId="4ECB4BB2" w14:textId="4EE7375E" w:rsidR="00720FEB" w:rsidRDefault="00937700" w:rsidP="00720FEB">
      <w:pPr>
        <w:rPr>
          <w:lang w:val="sl-SI"/>
        </w:rPr>
      </w:pPr>
      <w:r w:rsidRPr="00937700">
        <w:rPr>
          <w:b/>
          <w:bCs/>
          <w:lang w:val="sl-SI"/>
        </w:rPr>
        <w:t>Več informacij o indeksu REUS:</w:t>
      </w:r>
      <w:r w:rsidRPr="00937700">
        <w:rPr>
          <w:lang w:val="sl-SI"/>
        </w:rPr>
        <w:br/>
      </w:r>
      <w:hyperlink r:id="rId14" w:tgtFrame="_blank" w:history="1">
        <w:r w:rsidRPr="00937700">
          <w:rPr>
            <w:rStyle w:val="Hyperlink"/>
            <w:lang w:val="sl-SI"/>
          </w:rPr>
          <w:t>Indeks REUS – Nakl</w:t>
        </w:r>
        <w:r w:rsidRPr="00937700">
          <w:rPr>
            <w:rStyle w:val="Hyperlink"/>
            <w:lang w:val="sl-SI"/>
          </w:rPr>
          <w:t>o</w:t>
        </w:r>
        <w:r w:rsidRPr="00937700">
          <w:rPr>
            <w:rStyle w:val="Hyperlink"/>
            <w:lang w:val="sl-SI"/>
          </w:rPr>
          <w:t>njenost en</w:t>
        </w:r>
        <w:r w:rsidRPr="00937700">
          <w:rPr>
            <w:rStyle w:val="Hyperlink"/>
            <w:lang w:val="sl-SI"/>
          </w:rPr>
          <w:t>e</w:t>
        </w:r>
        <w:r w:rsidRPr="00937700">
          <w:rPr>
            <w:rStyle w:val="Hyperlink"/>
            <w:lang w:val="sl-SI"/>
          </w:rPr>
          <w:t>rgetski učinkovitosti stavb</w:t>
        </w:r>
      </w:hyperlink>
    </w:p>
    <w:p w14:paraId="6823C2E1" w14:textId="77777777" w:rsidR="00720FEB" w:rsidRDefault="00720FEB" w:rsidP="00720FEB">
      <w:pPr>
        <w:rPr>
          <w:lang w:val="sl-SI"/>
        </w:rPr>
      </w:pPr>
    </w:p>
    <w:p w14:paraId="4F5961FC" w14:textId="305884B1" w:rsidR="00720FEB" w:rsidRPr="00AB1DE1" w:rsidRDefault="00720FEB" w:rsidP="00720FEB">
      <w:pPr>
        <w:rPr>
          <w:b/>
          <w:bCs/>
          <w:lang w:val="sl-SI"/>
        </w:rPr>
      </w:pPr>
      <w:r w:rsidRPr="0047002C">
        <w:rPr>
          <w:b/>
          <w:bCs/>
          <w:lang w:val="sl-SI"/>
        </w:rPr>
        <w:t>Kontakt</w:t>
      </w:r>
    </w:p>
    <w:p w14:paraId="3310E806" w14:textId="77777777" w:rsidR="00720FEB" w:rsidRPr="005A5EDB" w:rsidRDefault="00720FEB" w:rsidP="00720FEB">
      <w:pPr>
        <w:rPr>
          <w:lang w:val="sl-SI"/>
        </w:rPr>
      </w:pPr>
      <w:r w:rsidRPr="005A5EDB">
        <w:rPr>
          <w:lang w:val="sl-SI"/>
        </w:rPr>
        <w:t>Rajko Dolinšek</w:t>
      </w:r>
    </w:p>
    <w:p w14:paraId="2AA2021A" w14:textId="77777777" w:rsidR="00720FEB" w:rsidRPr="005A5EDB" w:rsidRDefault="00720FEB" w:rsidP="00720FEB">
      <w:pPr>
        <w:rPr>
          <w:lang w:val="sl-SI"/>
        </w:rPr>
      </w:pPr>
      <w:r w:rsidRPr="005A5EDB">
        <w:rPr>
          <w:lang w:val="sl-SI"/>
        </w:rPr>
        <w:t>direktor Informa Echo in vodja projekta REUS</w:t>
      </w:r>
    </w:p>
    <w:p w14:paraId="243763B5" w14:textId="77777777" w:rsidR="00720FEB" w:rsidRPr="005A5EDB" w:rsidRDefault="00000000" w:rsidP="00720FEB">
      <w:pPr>
        <w:rPr>
          <w:lang w:val="de-DE"/>
        </w:rPr>
      </w:pPr>
      <w:hyperlink r:id="rId15" w:history="1">
        <w:r w:rsidR="00720FEB" w:rsidRPr="005A5EDB">
          <w:rPr>
            <w:rStyle w:val="Hyperlink"/>
            <w:color w:val="auto"/>
            <w:lang w:val="de-DE"/>
          </w:rPr>
          <w:t>rajko.dolinsek@informa-echo.si</w:t>
        </w:r>
      </w:hyperlink>
      <w:r w:rsidR="00720FEB" w:rsidRPr="005A5EDB">
        <w:rPr>
          <w:lang w:val="de-DE"/>
        </w:rPr>
        <w:t xml:space="preserve"> </w:t>
      </w:r>
    </w:p>
    <w:p w14:paraId="7BF8DC6F" w14:textId="77777777" w:rsidR="00720FEB" w:rsidRPr="005A5EDB" w:rsidRDefault="00720FEB" w:rsidP="00720FEB">
      <w:pPr>
        <w:rPr>
          <w:lang w:val="sl-SI"/>
        </w:rPr>
      </w:pPr>
      <w:r w:rsidRPr="005A5EDB">
        <w:rPr>
          <w:lang w:val="de-DE"/>
        </w:rPr>
        <w:t>tel. 031 688</w:t>
      </w:r>
      <w:r>
        <w:rPr>
          <w:lang w:val="de-DE"/>
        </w:rPr>
        <w:t> </w:t>
      </w:r>
      <w:r w:rsidRPr="005A5EDB">
        <w:rPr>
          <w:lang w:val="de-DE"/>
        </w:rPr>
        <w:t>423</w:t>
      </w:r>
    </w:p>
    <w:p w14:paraId="152D8BAF" w14:textId="77777777" w:rsidR="00720FEB" w:rsidRDefault="00720FEB" w:rsidP="00720FEB">
      <w:pPr>
        <w:rPr>
          <w:lang w:val="sl-SI"/>
        </w:rPr>
      </w:pPr>
    </w:p>
    <w:p w14:paraId="0F5467B5" w14:textId="77777777" w:rsidR="00720FEB" w:rsidRDefault="00720FEB" w:rsidP="00720FEB">
      <w:pPr>
        <w:rPr>
          <w:lang w:val="sl-SI"/>
        </w:rPr>
      </w:pPr>
      <w:r w:rsidRPr="005A5EDB">
        <w:rPr>
          <w:lang w:val="sl-SI"/>
        </w:rPr>
        <w:t xml:space="preserve">Raziskava energetske učinkovitosti Slovenije </w:t>
      </w:r>
    </w:p>
    <w:p w14:paraId="341B47E5" w14:textId="77777777" w:rsidR="00720FEB" w:rsidRPr="005A5EDB" w:rsidRDefault="00720FEB" w:rsidP="00720FEB">
      <w:pPr>
        <w:rPr>
          <w:lang w:val="sl-SI"/>
        </w:rPr>
      </w:pPr>
      <w:r w:rsidRPr="005A5EDB">
        <w:rPr>
          <w:lang w:val="sl-SI"/>
        </w:rPr>
        <w:t xml:space="preserve">za gospodinjstva − REUS GOS </w:t>
      </w:r>
    </w:p>
    <w:p w14:paraId="15A1FE6D" w14:textId="77777777" w:rsidR="00720FEB" w:rsidRPr="005A5EDB" w:rsidRDefault="00000000" w:rsidP="00720FEB">
      <w:pPr>
        <w:rPr>
          <w:rStyle w:val="Hyperlink"/>
          <w:color w:val="auto"/>
          <w:lang w:val="sl-SI"/>
        </w:rPr>
      </w:pPr>
      <w:hyperlink r:id="rId16" w:history="1">
        <w:r w:rsidR="00720FEB" w:rsidRPr="005A5EDB">
          <w:rPr>
            <w:rStyle w:val="Hyperlink"/>
            <w:color w:val="auto"/>
            <w:lang w:val="sl-SI"/>
          </w:rPr>
          <w:t>https://www.reus.si/</w:t>
        </w:r>
      </w:hyperlink>
    </w:p>
    <w:p w14:paraId="02AA5419" w14:textId="77777777" w:rsidR="00720FEB" w:rsidRPr="005A5EDB" w:rsidRDefault="00720FEB" w:rsidP="00720FEB">
      <w:pPr>
        <w:rPr>
          <w:rStyle w:val="Hyperlink"/>
          <w:lang w:val="sl-SI"/>
        </w:rPr>
      </w:pPr>
    </w:p>
    <w:sectPr w:rsidR="00720FEB" w:rsidRPr="005A5EDB" w:rsidSect="00B825A7">
      <w:headerReference w:type="default" r:id="rId17"/>
      <w:footerReference w:type="default" r:id="rId18"/>
      <w:pgSz w:w="11909" w:h="16834"/>
      <w:pgMar w:top="1417" w:right="1417" w:bottom="1560" w:left="1417" w:header="720" w:footer="1169"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F1C9D" w14:textId="77777777" w:rsidR="006D2867" w:rsidRDefault="006D2867" w:rsidP="00B61D42">
      <w:pPr>
        <w:spacing w:line="240" w:lineRule="auto"/>
      </w:pPr>
      <w:r>
        <w:separator/>
      </w:r>
    </w:p>
  </w:endnote>
  <w:endnote w:type="continuationSeparator" w:id="0">
    <w:p w14:paraId="1A09F07E" w14:textId="77777777" w:rsidR="006D2867" w:rsidRDefault="006D2867" w:rsidP="00B61D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50AF2" w14:textId="77777777" w:rsidR="00B81BC2" w:rsidRDefault="00B81BC2" w:rsidP="001546C3">
    <w:pPr>
      <w:pStyle w:val="Footer"/>
      <w:rPr>
        <w:sz w:val="18"/>
        <w:szCs w:val="18"/>
        <w:lang w:val="de-DE"/>
      </w:rPr>
    </w:pPr>
  </w:p>
  <w:p w14:paraId="46D5F546" w14:textId="77777777" w:rsidR="00B81BC2" w:rsidRDefault="00B81BC2" w:rsidP="001546C3">
    <w:pPr>
      <w:pStyle w:val="Footer"/>
      <w:rPr>
        <w:sz w:val="18"/>
        <w:szCs w:val="18"/>
        <w:lang w:val="de-DE"/>
      </w:rPr>
    </w:pPr>
  </w:p>
  <w:p w14:paraId="785342BE" w14:textId="5BD3E256" w:rsidR="00B61D42" w:rsidRPr="004B3ADF" w:rsidRDefault="004B3ADF" w:rsidP="004B3ADF">
    <w:pPr>
      <w:pStyle w:val="Footer"/>
      <w:rPr>
        <w:sz w:val="16"/>
        <w:szCs w:val="16"/>
      </w:rPr>
    </w:pPr>
    <w:r w:rsidRPr="00671F93">
      <w:rPr>
        <w:sz w:val="16"/>
        <w:szCs w:val="16"/>
      </w:rPr>
      <w:t>Rajko Dolinšek</w:t>
    </w:r>
    <w:r w:rsidRPr="00671F93">
      <w:rPr>
        <w:sz w:val="16"/>
        <w:szCs w:val="16"/>
      </w:rPr>
      <w:tab/>
    </w:r>
    <w:r w:rsidRPr="00671F93">
      <w:rPr>
        <w:sz w:val="16"/>
        <w:szCs w:val="16"/>
      </w:rPr>
      <w:fldChar w:fldCharType="begin"/>
    </w:r>
    <w:r w:rsidRPr="00671F93">
      <w:rPr>
        <w:sz w:val="16"/>
        <w:szCs w:val="16"/>
      </w:rPr>
      <w:instrText>PAGE   \* MERGEFORMAT</w:instrText>
    </w:r>
    <w:r w:rsidRPr="00671F93">
      <w:rPr>
        <w:sz w:val="16"/>
        <w:szCs w:val="16"/>
      </w:rPr>
      <w:fldChar w:fldCharType="separate"/>
    </w:r>
    <w:r>
      <w:rPr>
        <w:sz w:val="16"/>
        <w:szCs w:val="16"/>
      </w:rPr>
      <w:t>1</w:t>
    </w:r>
    <w:r w:rsidRPr="00671F93">
      <w:rPr>
        <w:sz w:val="16"/>
        <w:szCs w:val="16"/>
      </w:rPr>
      <w:fldChar w:fldCharType="end"/>
    </w:r>
    <w:r w:rsidRPr="00671F93">
      <w:rPr>
        <w:sz w:val="16"/>
        <w:szCs w:val="16"/>
      </w:rPr>
      <w:t>/</w:t>
    </w:r>
    <w:r w:rsidRPr="00671F93">
      <w:rPr>
        <w:sz w:val="16"/>
        <w:szCs w:val="16"/>
      </w:rPr>
      <w:fldChar w:fldCharType="begin"/>
    </w:r>
    <w:r w:rsidRPr="00671F93">
      <w:rPr>
        <w:sz w:val="16"/>
        <w:szCs w:val="16"/>
      </w:rPr>
      <w:instrText xml:space="preserve"> NUMPAGES   \* MERGEFORMAT </w:instrText>
    </w:r>
    <w:r w:rsidRPr="00671F93">
      <w:rPr>
        <w:sz w:val="16"/>
        <w:szCs w:val="16"/>
      </w:rPr>
      <w:fldChar w:fldCharType="separate"/>
    </w:r>
    <w:r>
      <w:rPr>
        <w:sz w:val="16"/>
        <w:szCs w:val="16"/>
      </w:rPr>
      <w:t>9</w:t>
    </w:r>
    <w:r w:rsidRPr="00671F93">
      <w:rPr>
        <w:sz w:val="16"/>
        <w:szCs w:val="16"/>
      </w:rPr>
      <w:fldChar w:fldCharType="end"/>
    </w:r>
    <w:r w:rsidRPr="00671F93">
      <w:rPr>
        <w:sz w:val="16"/>
        <w:szCs w:val="16"/>
      </w:rPr>
      <w:ptab w:relativeTo="margin" w:alignment="right" w:leader="none"/>
    </w:r>
    <w:r w:rsidRPr="00671F93">
      <w:rPr>
        <w:sz w:val="16"/>
        <w:szCs w:val="16"/>
      </w:rPr>
      <w:t xml:space="preserve"> 2</w:t>
    </w:r>
    <w:r w:rsidR="00C250B9">
      <w:rPr>
        <w:sz w:val="16"/>
        <w:szCs w:val="16"/>
      </w:rPr>
      <w:t>4</w:t>
    </w:r>
    <w:r w:rsidRPr="00671F93">
      <w:rPr>
        <w:sz w:val="16"/>
        <w:szCs w:val="16"/>
      </w:rPr>
      <w:t>.0</w:t>
    </w:r>
    <w:r w:rsidR="00AB1DE1">
      <w:rPr>
        <w:sz w:val="16"/>
        <w:szCs w:val="16"/>
      </w:rPr>
      <w:t>9</w:t>
    </w:r>
    <w:r w:rsidRPr="00671F93">
      <w:rPr>
        <w:sz w:val="16"/>
        <w:szCs w:val="16"/>
      </w:rPr>
      <w:t>.202</w:t>
    </w:r>
    <w:r w:rsidR="00AB1DE1">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9EDF2" w14:textId="77777777" w:rsidR="006D2867" w:rsidRDefault="006D2867" w:rsidP="00B61D42">
      <w:pPr>
        <w:spacing w:line="240" w:lineRule="auto"/>
      </w:pPr>
      <w:r>
        <w:separator/>
      </w:r>
    </w:p>
  </w:footnote>
  <w:footnote w:type="continuationSeparator" w:id="0">
    <w:p w14:paraId="29C195C8" w14:textId="77777777" w:rsidR="006D2867" w:rsidRDefault="006D2867" w:rsidP="00B61D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677"/>
    </w:tblGrid>
    <w:tr w:rsidR="00AD4B72" w:rsidRPr="00937700" w14:paraId="4F06906B" w14:textId="77777777" w:rsidTr="00CC6865">
      <w:tc>
        <w:tcPr>
          <w:tcW w:w="4679" w:type="dxa"/>
        </w:tcPr>
        <w:p w14:paraId="1E135B78" w14:textId="77777777" w:rsidR="00AD4B72" w:rsidRDefault="00AD4B72" w:rsidP="00AD4B72">
          <w:pPr>
            <w:rPr>
              <w:sz w:val="18"/>
              <w:szCs w:val="18"/>
              <w:lang w:val="sl-SI"/>
            </w:rPr>
          </w:pPr>
          <w:r>
            <w:rPr>
              <w:noProof/>
            </w:rPr>
            <w:drawing>
              <wp:inline distT="0" distB="0" distL="0" distR="0" wp14:anchorId="49DF3841" wp14:editId="137DF839">
                <wp:extent cx="1698328" cy="738205"/>
                <wp:effectExtent l="0" t="0" r="0" b="0"/>
                <wp:docPr id="850015456" name="Grafik 85001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8110" cy="785924"/>
                        </a:xfrm>
                        <a:prstGeom prst="rect">
                          <a:avLst/>
                        </a:prstGeom>
                        <a:noFill/>
                        <a:ln>
                          <a:noFill/>
                        </a:ln>
                      </pic:spPr>
                    </pic:pic>
                  </a:graphicData>
                </a:graphic>
              </wp:inline>
            </w:drawing>
          </w:r>
        </w:p>
      </w:tc>
      <w:tc>
        <w:tcPr>
          <w:tcW w:w="4677" w:type="dxa"/>
        </w:tcPr>
        <w:p w14:paraId="2A304FCF" w14:textId="77777777" w:rsidR="00FA6164" w:rsidRDefault="00FA6164" w:rsidP="00FA6164">
          <w:pPr>
            <w:pStyle w:val="Heading2"/>
            <w:spacing w:before="0" w:after="0"/>
            <w:jc w:val="right"/>
            <w:rPr>
              <w:sz w:val="20"/>
              <w:szCs w:val="20"/>
              <w:lang w:val="sl-SI"/>
            </w:rPr>
          </w:pPr>
        </w:p>
        <w:p w14:paraId="78308118" w14:textId="2C96A478" w:rsidR="00AD4B72" w:rsidRPr="00AD4B72" w:rsidRDefault="00AD4B72" w:rsidP="00217E5A">
          <w:pPr>
            <w:pStyle w:val="Heading2"/>
            <w:spacing w:before="0" w:after="0" w:line="276" w:lineRule="auto"/>
            <w:jc w:val="right"/>
            <w:rPr>
              <w:sz w:val="20"/>
              <w:szCs w:val="20"/>
              <w:lang w:val="sl-SI"/>
            </w:rPr>
          </w:pPr>
          <w:r w:rsidRPr="00AD4B72">
            <w:rPr>
              <w:sz w:val="20"/>
              <w:szCs w:val="20"/>
              <w:lang w:val="sl-SI"/>
            </w:rPr>
            <w:t>Raziskava energetske učinkovitosti Slovenije</w:t>
          </w:r>
        </w:p>
        <w:p w14:paraId="5CD4EAFE" w14:textId="346E756F" w:rsidR="00AD4B72" w:rsidRDefault="00AD4B72" w:rsidP="00217E5A">
          <w:pPr>
            <w:spacing w:line="276" w:lineRule="auto"/>
            <w:rPr>
              <w:sz w:val="20"/>
              <w:szCs w:val="20"/>
              <w:lang w:val="sl-SI"/>
            </w:rPr>
          </w:pPr>
          <w:r w:rsidRPr="00AD4B72">
            <w:rPr>
              <w:sz w:val="20"/>
              <w:szCs w:val="20"/>
              <w:lang w:val="sl-SI"/>
            </w:rPr>
            <w:t xml:space="preserve"> </w:t>
          </w:r>
          <w:r w:rsidR="00FA6164">
            <w:rPr>
              <w:sz w:val="20"/>
              <w:szCs w:val="20"/>
              <w:lang w:val="sl-SI"/>
            </w:rPr>
            <w:t xml:space="preserve">        </w:t>
          </w:r>
          <w:r w:rsidR="001D05D4">
            <w:rPr>
              <w:sz w:val="20"/>
              <w:szCs w:val="20"/>
              <w:lang w:val="sl-SI"/>
            </w:rPr>
            <w:t xml:space="preserve">− </w:t>
          </w:r>
          <w:r w:rsidR="001D05D4" w:rsidRPr="00AD4B72">
            <w:rPr>
              <w:sz w:val="20"/>
              <w:szCs w:val="20"/>
              <w:lang w:val="sl-SI"/>
            </w:rPr>
            <w:t xml:space="preserve">REUS </w:t>
          </w:r>
          <w:r w:rsidR="001D05D4">
            <w:rPr>
              <w:sz w:val="20"/>
              <w:szCs w:val="20"/>
              <w:lang w:val="sl-SI"/>
            </w:rPr>
            <w:t xml:space="preserve">GOS </w:t>
          </w:r>
          <w:r w:rsidR="001D05D4" w:rsidRPr="00AD4B72">
            <w:rPr>
              <w:sz w:val="20"/>
              <w:szCs w:val="20"/>
              <w:lang w:val="sl-SI"/>
            </w:rPr>
            <w:t>20</w:t>
          </w:r>
          <w:r w:rsidR="000E5F3E">
            <w:rPr>
              <w:sz w:val="20"/>
              <w:szCs w:val="20"/>
              <w:lang w:val="sl-SI"/>
            </w:rPr>
            <w:t>2</w:t>
          </w:r>
          <w:r w:rsidR="00937700">
            <w:rPr>
              <w:sz w:val="20"/>
              <w:szCs w:val="20"/>
              <w:lang w:val="sl-SI"/>
            </w:rPr>
            <w:t>5</w:t>
          </w:r>
        </w:p>
        <w:p w14:paraId="67A8BA79" w14:textId="6FEADB44" w:rsidR="00FA6164" w:rsidRPr="00AD4B72" w:rsidRDefault="00FA6164" w:rsidP="00217E5A">
          <w:pPr>
            <w:spacing w:line="276" w:lineRule="auto"/>
            <w:rPr>
              <w:lang w:val="sl-SI"/>
            </w:rPr>
          </w:pPr>
          <w:r>
            <w:rPr>
              <w:lang w:val="sl-SI"/>
            </w:rPr>
            <w:t xml:space="preserve">        </w:t>
          </w:r>
          <w:r>
            <w:rPr>
              <w:sz w:val="20"/>
              <w:szCs w:val="20"/>
              <w:lang w:val="sl-SI"/>
            </w:rPr>
            <w:t xml:space="preserve">Indeks </w:t>
          </w:r>
          <w:r w:rsidR="00937700">
            <w:rPr>
              <w:sz w:val="20"/>
              <w:szCs w:val="20"/>
              <w:lang w:val="sl-SI"/>
            </w:rPr>
            <w:t xml:space="preserve">REUS </w:t>
          </w:r>
          <w:r>
            <w:rPr>
              <w:sz w:val="20"/>
              <w:szCs w:val="20"/>
              <w:lang w:val="sl-SI"/>
            </w:rPr>
            <w:t xml:space="preserve">naklonjenosti </w:t>
          </w:r>
          <w:r w:rsidRPr="00AD4B72">
            <w:rPr>
              <w:sz w:val="20"/>
              <w:szCs w:val="20"/>
              <w:lang w:val="sl-SI"/>
            </w:rPr>
            <w:t>gospodinjst</w:t>
          </w:r>
          <w:r>
            <w:rPr>
              <w:sz w:val="20"/>
              <w:szCs w:val="20"/>
              <w:lang w:val="sl-SI"/>
            </w:rPr>
            <w:t>e</w:t>
          </w:r>
          <w:r w:rsidRPr="00AD4B72">
            <w:rPr>
              <w:sz w:val="20"/>
              <w:szCs w:val="20"/>
              <w:lang w:val="sl-SI"/>
            </w:rPr>
            <w:t>v</w:t>
          </w:r>
        </w:p>
      </w:tc>
    </w:tr>
  </w:tbl>
  <w:p w14:paraId="43A3E983" w14:textId="122C59CB" w:rsidR="00B61D42" w:rsidRPr="00814C4C" w:rsidRDefault="00B61D42" w:rsidP="00814C4C">
    <w:pPr>
      <w:pStyle w:val="Heading2"/>
      <w:rPr>
        <w:sz w:val="18"/>
        <w:szCs w:val="18"/>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singleLevel"/>
    <w:tmpl w:val="00000008"/>
    <w:name w:val="WW8Num8"/>
    <w:lvl w:ilvl="0">
      <w:start w:val="1"/>
      <w:numFmt w:val="decimal"/>
      <w:lvlText w:val="%1."/>
      <w:lvlJc w:val="left"/>
      <w:pPr>
        <w:tabs>
          <w:tab w:val="num" w:pos="0"/>
        </w:tabs>
        <w:ind w:left="720" w:hanging="360"/>
      </w:pPr>
    </w:lvl>
  </w:abstractNum>
  <w:abstractNum w:abstractNumId="1" w15:restartNumberingAfterBreak="0">
    <w:nsid w:val="0D7C0829"/>
    <w:multiLevelType w:val="multilevel"/>
    <w:tmpl w:val="9282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0A561A"/>
    <w:multiLevelType w:val="multilevel"/>
    <w:tmpl w:val="F6D86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D67330"/>
    <w:multiLevelType w:val="hybridMultilevel"/>
    <w:tmpl w:val="845C1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8D328ED"/>
    <w:multiLevelType w:val="hybridMultilevel"/>
    <w:tmpl w:val="84F6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A0B72AF"/>
    <w:multiLevelType w:val="multilevel"/>
    <w:tmpl w:val="E3DA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1B38B0"/>
    <w:multiLevelType w:val="multilevel"/>
    <w:tmpl w:val="EF10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AF702E"/>
    <w:multiLevelType w:val="hybridMultilevel"/>
    <w:tmpl w:val="CBCAA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EB79C0"/>
    <w:multiLevelType w:val="multilevel"/>
    <w:tmpl w:val="F6C8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A17B57"/>
    <w:multiLevelType w:val="multilevel"/>
    <w:tmpl w:val="2A30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9B6B20"/>
    <w:multiLevelType w:val="multilevel"/>
    <w:tmpl w:val="E46E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A3C4734"/>
    <w:multiLevelType w:val="hybridMultilevel"/>
    <w:tmpl w:val="8F52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157FE3"/>
    <w:multiLevelType w:val="hybridMultilevel"/>
    <w:tmpl w:val="EA7EA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04674"/>
    <w:multiLevelType w:val="hybridMultilevel"/>
    <w:tmpl w:val="4292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213903"/>
    <w:multiLevelType w:val="hybridMultilevel"/>
    <w:tmpl w:val="DED88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4F102A"/>
    <w:multiLevelType w:val="hybridMultilevel"/>
    <w:tmpl w:val="915628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82985165">
    <w:abstractNumId w:val="11"/>
  </w:num>
  <w:num w:numId="2" w16cid:durableId="871503914">
    <w:abstractNumId w:val="14"/>
  </w:num>
  <w:num w:numId="3" w16cid:durableId="911234643">
    <w:abstractNumId w:val="5"/>
  </w:num>
  <w:num w:numId="4" w16cid:durableId="1565601917">
    <w:abstractNumId w:val="10"/>
  </w:num>
  <w:num w:numId="5" w16cid:durableId="1152521552">
    <w:abstractNumId w:val="1"/>
  </w:num>
  <w:num w:numId="6" w16cid:durableId="559176162">
    <w:abstractNumId w:val="9"/>
  </w:num>
  <w:num w:numId="7" w16cid:durableId="1773477155">
    <w:abstractNumId w:val="8"/>
  </w:num>
  <w:num w:numId="8" w16cid:durableId="1561405290">
    <w:abstractNumId w:val="13"/>
  </w:num>
  <w:num w:numId="9" w16cid:durableId="979653266">
    <w:abstractNumId w:val="12"/>
  </w:num>
  <w:num w:numId="10" w16cid:durableId="1425762662">
    <w:abstractNumId w:val="3"/>
  </w:num>
  <w:num w:numId="11" w16cid:durableId="1360736617">
    <w:abstractNumId w:val="4"/>
  </w:num>
  <w:num w:numId="12" w16cid:durableId="901135396">
    <w:abstractNumId w:val="15"/>
  </w:num>
  <w:num w:numId="13" w16cid:durableId="1872261202">
    <w:abstractNumId w:val="6"/>
  </w:num>
  <w:num w:numId="14" w16cid:durableId="729157814">
    <w:abstractNumId w:val="7"/>
  </w:num>
  <w:num w:numId="15" w16cid:durableId="161208686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3F8"/>
    <w:rsid w:val="00007B59"/>
    <w:rsid w:val="00035396"/>
    <w:rsid w:val="00070A25"/>
    <w:rsid w:val="00086B05"/>
    <w:rsid w:val="00087EE1"/>
    <w:rsid w:val="000A73D0"/>
    <w:rsid w:val="000B6572"/>
    <w:rsid w:val="000C77C4"/>
    <w:rsid w:val="000C7DF6"/>
    <w:rsid w:val="000D52CD"/>
    <w:rsid w:val="000E178A"/>
    <w:rsid w:val="000E425A"/>
    <w:rsid w:val="000E5F3E"/>
    <w:rsid w:val="00102A36"/>
    <w:rsid w:val="001128B0"/>
    <w:rsid w:val="00115112"/>
    <w:rsid w:val="00120261"/>
    <w:rsid w:val="001546C3"/>
    <w:rsid w:val="00154CB6"/>
    <w:rsid w:val="00156638"/>
    <w:rsid w:val="001D05D4"/>
    <w:rsid w:val="001D3B6E"/>
    <w:rsid w:val="001F0CF6"/>
    <w:rsid w:val="00217E5A"/>
    <w:rsid w:val="002351D3"/>
    <w:rsid w:val="00257088"/>
    <w:rsid w:val="0026075B"/>
    <w:rsid w:val="00260B51"/>
    <w:rsid w:val="00262493"/>
    <w:rsid w:val="002712CF"/>
    <w:rsid w:val="002A4C94"/>
    <w:rsid w:val="002C0EF3"/>
    <w:rsid w:val="002C7A93"/>
    <w:rsid w:val="002F653A"/>
    <w:rsid w:val="00306F37"/>
    <w:rsid w:val="00323BE0"/>
    <w:rsid w:val="0035481E"/>
    <w:rsid w:val="003676F1"/>
    <w:rsid w:val="00383B69"/>
    <w:rsid w:val="00383BB4"/>
    <w:rsid w:val="00396798"/>
    <w:rsid w:val="003C0184"/>
    <w:rsid w:val="003D0C77"/>
    <w:rsid w:val="00403587"/>
    <w:rsid w:val="00404DC8"/>
    <w:rsid w:val="00406964"/>
    <w:rsid w:val="00423C7C"/>
    <w:rsid w:val="00426DF2"/>
    <w:rsid w:val="004823F8"/>
    <w:rsid w:val="004842F0"/>
    <w:rsid w:val="004845E3"/>
    <w:rsid w:val="0048791B"/>
    <w:rsid w:val="00491DFC"/>
    <w:rsid w:val="004A7FFD"/>
    <w:rsid w:val="004B3ADF"/>
    <w:rsid w:val="004B5191"/>
    <w:rsid w:val="004D35EF"/>
    <w:rsid w:val="004E49A2"/>
    <w:rsid w:val="00505A48"/>
    <w:rsid w:val="00543FE7"/>
    <w:rsid w:val="00553D57"/>
    <w:rsid w:val="00557878"/>
    <w:rsid w:val="00591AF7"/>
    <w:rsid w:val="005B3C46"/>
    <w:rsid w:val="006078C7"/>
    <w:rsid w:val="00634734"/>
    <w:rsid w:val="00636C65"/>
    <w:rsid w:val="006422D8"/>
    <w:rsid w:val="0064589D"/>
    <w:rsid w:val="00652544"/>
    <w:rsid w:val="00653E14"/>
    <w:rsid w:val="006619B8"/>
    <w:rsid w:val="006C7867"/>
    <w:rsid w:val="006D16A0"/>
    <w:rsid w:val="006D2867"/>
    <w:rsid w:val="006E17B9"/>
    <w:rsid w:val="00704D56"/>
    <w:rsid w:val="00720FEB"/>
    <w:rsid w:val="007322FB"/>
    <w:rsid w:val="007B5912"/>
    <w:rsid w:val="007D10A2"/>
    <w:rsid w:val="007E7867"/>
    <w:rsid w:val="007F3CA0"/>
    <w:rsid w:val="007F4DAD"/>
    <w:rsid w:val="00806E28"/>
    <w:rsid w:val="00814C4C"/>
    <w:rsid w:val="00815993"/>
    <w:rsid w:val="00823298"/>
    <w:rsid w:val="00825C64"/>
    <w:rsid w:val="00833C8A"/>
    <w:rsid w:val="00840990"/>
    <w:rsid w:val="008441BE"/>
    <w:rsid w:val="00881593"/>
    <w:rsid w:val="00886BF6"/>
    <w:rsid w:val="008B1E15"/>
    <w:rsid w:val="008F5B4B"/>
    <w:rsid w:val="008F740D"/>
    <w:rsid w:val="00904991"/>
    <w:rsid w:val="00937700"/>
    <w:rsid w:val="00941D00"/>
    <w:rsid w:val="009427B9"/>
    <w:rsid w:val="00947C86"/>
    <w:rsid w:val="00963E29"/>
    <w:rsid w:val="00972C8E"/>
    <w:rsid w:val="009C6430"/>
    <w:rsid w:val="00A21108"/>
    <w:rsid w:val="00A21DFA"/>
    <w:rsid w:val="00A46E35"/>
    <w:rsid w:val="00A66242"/>
    <w:rsid w:val="00A705CD"/>
    <w:rsid w:val="00A94BB2"/>
    <w:rsid w:val="00AA2F4B"/>
    <w:rsid w:val="00AB1DE1"/>
    <w:rsid w:val="00AD4AF5"/>
    <w:rsid w:val="00AD4B72"/>
    <w:rsid w:val="00B13405"/>
    <w:rsid w:val="00B54320"/>
    <w:rsid w:val="00B61D42"/>
    <w:rsid w:val="00B62C85"/>
    <w:rsid w:val="00B764E2"/>
    <w:rsid w:val="00B81BC2"/>
    <w:rsid w:val="00B825A7"/>
    <w:rsid w:val="00BB4D45"/>
    <w:rsid w:val="00BB763D"/>
    <w:rsid w:val="00C10479"/>
    <w:rsid w:val="00C218AF"/>
    <w:rsid w:val="00C22D1D"/>
    <w:rsid w:val="00C250B9"/>
    <w:rsid w:val="00C2685C"/>
    <w:rsid w:val="00C35A1E"/>
    <w:rsid w:val="00C40609"/>
    <w:rsid w:val="00C64B38"/>
    <w:rsid w:val="00C97E2C"/>
    <w:rsid w:val="00CD1324"/>
    <w:rsid w:val="00CD7D8A"/>
    <w:rsid w:val="00D108F1"/>
    <w:rsid w:val="00D217AE"/>
    <w:rsid w:val="00D40EF8"/>
    <w:rsid w:val="00D411A5"/>
    <w:rsid w:val="00D507EE"/>
    <w:rsid w:val="00D76353"/>
    <w:rsid w:val="00DE4182"/>
    <w:rsid w:val="00DF7ED2"/>
    <w:rsid w:val="00E04967"/>
    <w:rsid w:val="00E07CE2"/>
    <w:rsid w:val="00E125D1"/>
    <w:rsid w:val="00E21C08"/>
    <w:rsid w:val="00E37A2E"/>
    <w:rsid w:val="00E55D6C"/>
    <w:rsid w:val="00E7239C"/>
    <w:rsid w:val="00E749BC"/>
    <w:rsid w:val="00E826C9"/>
    <w:rsid w:val="00E95573"/>
    <w:rsid w:val="00EB7481"/>
    <w:rsid w:val="00F079E8"/>
    <w:rsid w:val="00F10C87"/>
    <w:rsid w:val="00F23BC7"/>
    <w:rsid w:val="00F45723"/>
    <w:rsid w:val="00F94E9A"/>
    <w:rsid w:val="00FA6164"/>
    <w:rsid w:val="00FD1714"/>
    <w:rsid w:val="00FD311C"/>
    <w:rsid w:val="00FE213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2522B"/>
  <w15:docId w15:val="{540E390C-06B2-4BDB-89A9-473A644A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sl-S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F45723"/>
    <w:pPr>
      <w:spacing w:before="100" w:beforeAutospacing="1" w:after="100" w:afterAutospacing="1" w:line="240" w:lineRule="auto"/>
    </w:pPr>
    <w:rPr>
      <w:rFonts w:ascii="Times New Roman" w:eastAsia="Times New Roman" w:hAnsi="Times New Roman" w:cs="Times New Roman"/>
      <w:sz w:val="24"/>
      <w:szCs w:val="24"/>
      <w:lang w:val="sl-SI"/>
    </w:rPr>
  </w:style>
  <w:style w:type="character" w:customStyle="1" w:styleId="Heading1Char">
    <w:name w:val="Heading 1 Char"/>
    <w:basedOn w:val="DefaultParagraphFont"/>
    <w:link w:val="Heading1"/>
    <w:uiPriority w:val="9"/>
    <w:rsid w:val="00C2685C"/>
    <w:rPr>
      <w:sz w:val="40"/>
      <w:szCs w:val="40"/>
    </w:rPr>
  </w:style>
  <w:style w:type="character" w:styleId="Hyperlink">
    <w:name w:val="Hyperlink"/>
    <w:basedOn w:val="DefaultParagraphFont"/>
    <w:unhideWhenUsed/>
    <w:rsid w:val="00C2685C"/>
    <w:rPr>
      <w:color w:val="0000FF"/>
      <w:u w:val="single"/>
    </w:rPr>
  </w:style>
  <w:style w:type="paragraph" w:customStyle="1" w:styleId="StandardWeb1">
    <w:name w:val="Standard (Web)1"/>
    <w:basedOn w:val="Normal"/>
    <w:rsid w:val="00C2685C"/>
    <w:pPr>
      <w:spacing w:before="280" w:after="280" w:line="240" w:lineRule="auto"/>
    </w:pPr>
    <w:rPr>
      <w:rFonts w:ascii="Times New Roman" w:eastAsia="Times New Roman" w:hAnsi="Times New Roman" w:cs="Times New Roman"/>
      <w:sz w:val="24"/>
      <w:szCs w:val="24"/>
      <w:lang w:val="sl-SI" w:eastAsia="zh-CN"/>
    </w:rPr>
  </w:style>
  <w:style w:type="character" w:styleId="UnresolvedMention">
    <w:name w:val="Unresolved Mention"/>
    <w:basedOn w:val="DefaultParagraphFont"/>
    <w:uiPriority w:val="99"/>
    <w:semiHidden/>
    <w:unhideWhenUsed/>
    <w:rsid w:val="00C2685C"/>
    <w:rPr>
      <w:color w:val="605E5C"/>
      <w:shd w:val="clear" w:color="auto" w:fill="E1DFDD"/>
    </w:rPr>
  </w:style>
  <w:style w:type="table" w:styleId="TableGrid">
    <w:name w:val="Table Grid"/>
    <w:basedOn w:val="TableNormal"/>
    <w:uiPriority w:val="39"/>
    <w:rsid w:val="001D3B6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1D42"/>
    <w:pPr>
      <w:tabs>
        <w:tab w:val="center" w:pos="4703"/>
        <w:tab w:val="right" w:pos="9406"/>
      </w:tabs>
      <w:spacing w:line="240" w:lineRule="auto"/>
    </w:pPr>
  </w:style>
  <w:style w:type="character" w:customStyle="1" w:styleId="HeaderChar">
    <w:name w:val="Header Char"/>
    <w:basedOn w:val="DefaultParagraphFont"/>
    <w:link w:val="Header"/>
    <w:uiPriority w:val="99"/>
    <w:rsid w:val="00B61D42"/>
  </w:style>
  <w:style w:type="paragraph" w:styleId="Footer">
    <w:name w:val="footer"/>
    <w:basedOn w:val="Normal"/>
    <w:link w:val="FooterChar"/>
    <w:uiPriority w:val="99"/>
    <w:unhideWhenUsed/>
    <w:rsid w:val="00B61D42"/>
    <w:pPr>
      <w:tabs>
        <w:tab w:val="center" w:pos="4703"/>
        <w:tab w:val="right" w:pos="9406"/>
      </w:tabs>
      <w:spacing w:line="240" w:lineRule="auto"/>
    </w:pPr>
  </w:style>
  <w:style w:type="character" w:customStyle="1" w:styleId="FooterChar">
    <w:name w:val="Footer Char"/>
    <w:basedOn w:val="DefaultParagraphFont"/>
    <w:link w:val="Footer"/>
    <w:uiPriority w:val="99"/>
    <w:rsid w:val="00B61D42"/>
  </w:style>
  <w:style w:type="character" w:customStyle="1" w:styleId="Heading2Char">
    <w:name w:val="Heading 2 Char"/>
    <w:basedOn w:val="DefaultParagraphFont"/>
    <w:link w:val="Heading2"/>
    <w:uiPriority w:val="9"/>
    <w:rsid w:val="00B61D42"/>
    <w:rPr>
      <w:sz w:val="32"/>
      <w:szCs w:val="32"/>
    </w:rPr>
  </w:style>
  <w:style w:type="paragraph" w:customStyle="1" w:styleId="p1">
    <w:name w:val="p1"/>
    <w:basedOn w:val="Normal"/>
    <w:rsid w:val="0063473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1">
    <w:name w:val="s1"/>
    <w:basedOn w:val="DefaultParagraphFont"/>
    <w:rsid w:val="00634734"/>
  </w:style>
  <w:style w:type="character" w:customStyle="1" w:styleId="apple-converted-space">
    <w:name w:val="apple-converted-space"/>
    <w:basedOn w:val="DefaultParagraphFont"/>
    <w:rsid w:val="00634734"/>
  </w:style>
  <w:style w:type="character" w:customStyle="1" w:styleId="s2">
    <w:name w:val="s2"/>
    <w:basedOn w:val="DefaultParagraphFont"/>
    <w:rsid w:val="00634734"/>
  </w:style>
  <w:style w:type="character" w:customStyle="1" w:styleId="Heading3Char">
    <w:name w:val="Heading 3 Char"/>
    <w:basedOn w:val="DefaultParagraphFont"/>
    <w:link w:val="Heading3"/>
    <w:uiPriority w:val="9"/>
    <w:rsid w:val="00FE2137"/>
    <w:rPr>
      <w:color w:val="434343"/>
      <w:sz w:val="28"/>
      <w:szCs w:val="28"/>
    </w:rPr>
  </w:style>
  <w:style w:type="paragraph" w:customStyle="1" w:styleId="av-single-slide">
    <w:name w:val="av-single-slide"/>
    <w:basedOn w:val="Normal"/>
    <w:rsid w:val="00E21C0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E21C08"/>
    <w:rPr>
      <w:i/>
      <w:iCs/>
    </w:rPr>
  </w:style>
  <w:style w:type="paragraph" w:customStyle="1" w:styleId="p2">
    <w:name w:val="p2"/>
    <w:basedOn w:val="Normal"/>
    <w:rsid w:val="00E21C0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ListParagraph">
    <w:name w:val="List Paragraph"/>
    <w:basedOn w:val="Normal"/>
    <w:uiPriority w:val="34"/>
    <w:qFormat/>
    <w:rsid w:val="008441BE"/>
    <w:pPr>
      <w:ind w:left="720"/>
      <w:contextualSpacing/>
    </w:pPr>
  </w:style>
  <w:style w:type="paragraph" w:customStyle="1" w:styleId="p3">
    <w:name w:val="p3"/>
    <w:basedOn w:val="Normal"/>
    <w:rsid w:val="0040358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li1">
    <w:name w:val="li1"/>
    <w:basedOn w:val="Normal"/>
    <w:rsid w:val="0040358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4">
    <w:name w:val="p4"/>
    <w:basedOn w:val="Normal"/>
    <w:rsid w:val="007E786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D108F1"/>
    <w:rPr>
      <w:b/>
      <w:bCs/>
    </w:rPr>
  </w:style>
  <w:style w:type="character" w:styleId="FollowedHyperlink">
    <w:name w:val="FollowedHyperlink"/>
    <w:basedOn w:val="DefaultParagraphFont"/>
    <w:uiPriority w:val="99"/>
    <w:semiHidden/>
    <w:unhideWhenUsed/>
    <w:rsid w:val="002570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68859">
      <w:bodyDiv w:val="1"/>
      <w:marLeft w:val="0"/>
      <w:marRight w:val="0"/>
      <w:marTop w:val="0"/>
      <w:marBottom w:val="0"/>
      <w:divBdr>
        <w:top w:val="none" w:sz="0" w:space="0" w:color="auto"/>
        <w:left w:val="none" w:sz="0" w:space="0" w:color="auto"/>
        <w:bottom w:val="none" w:sz="0" w:space="0" w:color="auto"/>
        <w:right w:val="none" w:sz="0" w:space="0" w:color="auto"/>
      </w:divBdr>
      <w:divsChild>
        <w:div w:id="1000085937">
          <w:marLeft w:val="0"/>
          <w:marRight w:val="0"/>
          <w:marTop w:val="0"/>
          <w:marBottom w:val="0"/>
          <w:divBdr>
            <w:top w:val="none" w:sz="0" w:space="0" w:color="auto"/>
            <w:left w:val="none" w:sz="0" w:space="0" w:color="auto"/>
            <w:bottom w:val="none" w:sz="0" w:space="0" w:color="auto"/>
            <w:right w:val="none" w:sz="0" w:space="0" w:color="auto"/>
          </w:divBdr>
          <w:divsChild>
            <w:div w:id="384331396">
              <w:marLeft w:val="0"/>
              <w:marRight w:val="0"/>
              <w:marTop w:val="0"/>
              <w:marBottom w:val="0"/>
              <w:divBdr>
                <w:top w:val="none" w:sz="0" w:space="0" w:color="auto"/>
                <w:left w:val="none" w:sz="0" w:space="0" w:color="auto"/>
                <w:bottom w:val="none" w:sz="0" w:space="0" w:color="auto"/>
                <w:right w:val="none" w:sz="0" w:space="0" w:color="auto"/>
              </w:divBdr>
            </w:div>
            <w:div w:id="715006572">
              <w:marLeft w:val="0"/>
              <w:marRight w:val="0"/>
              <w:marTop w:val="0"/>
              <w:marBottom w:val="0"/>
              <w:divBdr>
                <w:top w:val="none" w:sz="0" w:space="0" w:color="auto"/>
                <w:left w:val="none" w:sz="0" w:space="0" w:color="auto"/>
                <w:bottom w:val="none" w:sz="0" w:space="0" w:color="auto"/>
                <w:right w:val="none" w:sz="0" w:space="0" w:color="auto"/>
              </w:divBdr>
              <w:divsChild>
                <w:div w:id="2017923685">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 w:id="322662252">
              <w:marLeft w:val="0"/>
              <w:marRight w:val="0"/>
              <w:marTop w:val="0"/>
              <w:marBottom w:val="0"/>
              <w:divBdr>
                <w:top w:val="none" w:sz="0" w:space="0" w:color="auto"/>
                <w:left w:val="none" w:sz="0" w:space="0" w:color="auto"/>
                <w:bottom w:val="none" w:sz="0" w:space="0" w:color="auto"/>
                <w:right w:val="none" w:sz="0" w:space="0" w:color="auto"/>
              </w:divBdr>
            </w:div>
            <w:div w:id="537279263">
              <w:marLeft w:val="0"/>
              <w:marRight w:val="0"/>
              <w:marTop w:val="0"/>
              <w:marBottom w:val="0"/>
              <w:divBdr>
                <w:top w:val="none" w:sz="0" w:space="0" w:color="auto"/>
                <w:left w:val="none" w:sz="0" w:space="0" w:color="auto"/>
                <w:bottom w:val="none" w:sz="0" w:space="0" w:color="auto"/>
                <w:right w:val="none" w:sz="0" w:space="0" w:color="auto"/>
              </w:divBdr>
            </w:div>
            <w:div w:id="810246673">
              <w:marLeft w:val="0"/>
              <w:marRight w:val="0"/>
              <w:marTop w:val="0"/>
              <w:marBottom w:val="0"/>
              <w:divBdr>
                <w:top w:val="none" w:sz="0" w:space="0" w:color="auto"/>
                <w:left w:val="none" w:sz="0" w:space="0" w:color="auto"/>
                <w:bottom w:val="none" w:sz="0" w:space="0" w:color="auto"/>
                <w:right w:val="none" w:sz="0" w:space="0" w:color="auto"/>
              </w:divBdr>
            </w:div>
          </w:divsChild>
        </w:div>
        <w:div w:id="1073237775">
          <w:marLeft w:val="0"/>
          <w:marRight w:val="0"/>
          <w:marTop w:val="0"/>
          <w:marBottom w:val="0"/>
          <w:divBdr>
            <w:top w:val="none" w:sz="0" w:space="0" w:color="auto"/>
            <w:left w:val="none" w:sz="0" w:space="0" w:color="auto"/>
            <w:bottom w:val="none" w:sz="0" w:space="0" w:color="auto"/>
            <w:right w:val="none" w:sz="0" w:space="0" w:color="auto"/>
          </w:divBdr>
        </w:div>
      </w:divsChild>
    </w:div>
    <w:div w:id="53747547">
      <w:bodyDiv w:val="1"/>
      <w:marLeft w:val="0"/>
      <w:marRight w:val="0"/>
      <w:marTop w:val="0"/>
      <w:marBottom w:val="0"/>
      <w:divBdr>
        <w:top w:val="none" w:sz="0" w:space="0" w:color="auto"/>
        <w:left w:val="none" w:sz="0" w:space="0" w:color="auto"/>
        <w:bottom w:val="none" w:sz="0" w:space="0" w:color="auto"/>
        <w:right w:val="none" w:sz="0" w:space="0" w:color="auto"/>
      </w:divBdr>
      <w:divsChild>
        <w:div w:id="1257708351">
          <w:marLeft w:val="0"/>
          <w:marRight w:val="0"/>
          <w:marTop w:val="0"/>
          <w:marBottom w:val="0"/>
          <w:divBdr>
            <w:top w:val="none" w:sz="0" w:space="0" w:color="auto"/>
            <w:left w:val="none" w:sz="0" w:space="0" w:color="auto"/>
            <w:bottom w:val="none" w:sz="0" w:space="0" w:color="auto"/>
            <w:right w:val="none" w:sz="0" w:space="0" w:color="auto"/>
          </w:divBdr>
          <w:divsChild>
            <w:div w:id="218053731">
              <w:marLeft w:val="0"/>
              <w:marRight w:val="0"/>
              <w:marTop w:val="0"/>
              <w:marBottom w:val="0"/>
              <w:divBdr>
                <w:top w:val="none" w:sz="0" w:space="0" w:color="auto"/>
                <w:left w:val="none" w:sz="0" w:space="0" w:color="auto"/>
                <w:bottom w:val="none" w:sz="0" w:space="0" w:color="auto"/>
                <w:right w:val="none" w:sz="0" w:space="0" w:color="auto"/>
              </w:divBdr>
              <w:divsChild>
                <w:div w:id="1842307800">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sChild>
        </w:div>
        <w:div w:id="853029948">
          <w:marLeft w:val="0"/>
          <w:marRight w:val="0"/>
          <w:marTop w:val="750"/>
          <w:marBottom w:val="0"/>
          <w:divBdr>
            <w:top w:val="single" w:sz="6" w:space="19" w:color="E1E1E1"/>
            <w:left w:val="single" w:sz="6" w:space="19" w:color="E1E1E1"/>
            <w:bottom w:val="single" w:sz="6" w:space="19" w:color="E1E1E1"/>
            <w:right w:val="single" w:sz="6" w:space="19" w:color="E1E1E1"/>
          </w:divBdr>
          <w:divsChild>
            <w:div w:id="1295867399">
              <w:marLeft w:val="0"/>
              <w:marRight w:val="0"/>
              <w:marTop w:val="0"/>
              <w:marBottom w:val="0"/>
              <w:divBdr>
                <w:top w:val="none" w:sz="0" w:space="0" w:color="auto"/>
                <w:left w:val="none" w:sz="0" w:space="0" w:color="auto"/>
                <w:bottom w:val="none" w:sz="0" w:space="0" w:color="auto"/>
                <w:right w:val="none" w:sz="0" w:space="0" w:color="auto"/>
              </w:divBdr>
            </w:div>
            <w:div w:id="1608736289">
              <w:marLeft w:val="0"/>
              <w:marRight w:val="0"/>
              <w:marTop w:val="0"/>
              <w:marBottom w:val="0"/>
              <w:divBdr>
                <w:top w:val="none" w:sz="0" w:space="0" w:color="auto"/>
                <w:left w:val="none" w:sz="0" w:space="0" w:color="auto"/>
                <w:bottom w:val="none" w:sz="0" w:space="0" w:color="auto"/>
                <w:right w:val="none" w:sz="0" w:space="0" w:color="auto"/>
              </w:divBdr>
            </w:div>
            <w:div w:id="248196230">
              <w:marLeft w:val="0"/>
              <w:marRight w:val="0"/>
              <w:marTop w:val="0"/>
              <w:marBottom w:val="0"/>
              <w:divBdr>
                <w:top w:val="none" w:sz="0" w:space="0" w:color="auto"/>
                <w:left w:val="none" w:sz="0" w:space="0" w:color="auto"/>
                <w:bottom w:val="none" w:sz="0" w:space="0" w:color="auto"/>
                <w:right w:val="none" w:sz="0" w:space="0" w:color="auto"/>
              </w:divBdr>
            </w:div>
          </w:divsChild>
        </w:div>
        <w:div w:id="2076735246">
          <w:marLeft w:val="0"/>
          <w:marRight w:val="0"/>
          <w:marTop w:val="750"/>
          <w:marBottom w:val="0"/>
          <w:divBdr>
            <w:top w:val="none" w:sz="0" w:space="0" w:color="auto"/>
            <w:left w:val="none" w:sz="0" w:space="0" w:color="auto"/>
            <w:bottom w:val="none" w:sz="0" w:space="0" w:color="auto"/>
            <w:right w:val="none" w:sz="0" w:space="0" w:color="auto"/>
          </w:divBdr>
          <w:divsChild>
            <w:div w:id="44238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7873">
      <w:bodyDiv w:val="1"/>
      <w:marLeft w:val="0"/>
      <w:marRight w:val="0"/>
      <w:marTop w:val="0"/>
      <w:marBottom w:val="0"/>
      <w:divBdr>
        <w:top w:val="none" w:sz="0" w:space="0" w:color="auto"/>
        <w:left w:val="none" w:sz="0" w:space="0" w:color="auto"/>
        <w:bottom w:val="none" w:sz="0" w:space="0" w:color="auto"/>
        <w:right w:val="none" w:sz="0" w:space="0" w:color="auto"/>
      </w:divBdr>
      <w:divsChild>
        <w:div w:id="557018125">
          <w:marLeft w:val="0"/>
          <w:marRight w:val="0"/>
          <w:marTop w:val="0"/>
          <w:marBottom w:val="0"/>
          <w:divBdr>
            <w:top w:val="none" w:sz="0" w:space="0" w:color="auto"/>
            <w:left w:val="none" w:sz="0" w:space="0" w:color="auto"/>
            <w:bottom w:val="none" w:sz="0" w:space="0" w:color="auto"/>
            <w:right w:val="none" w:sz="0" w:space="0" w:color="auto"/>
          </w:divBdr>
        </w:div>
        <w:div w:id="1349718127">
          <w:marLeft w:val="0"/>
          <w:marRight w:val="0"/>
          <w:marTop w:val="0"/>
          <w:marBottom w:val="0"/>
          <w:divBdr>
            <w:top w:val="none" w:sz="0" w:space="0" w:color="auto"/>
            <w:left w:val="none" w:sz="0" w:space="0" w:color="auto"/>
            <w:bottom w:val="none" w:sz="0" w:space="0" w:color="auto"/>
            <w:right w:val="none" w:sz="0" w:space="0" w:color="auto"/>
          </w:divBdr>
          <w:divsChild>
            <w:div w:id="171515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5961">
      <w:bodyDiv w:val="1"/>
      <w:marLeft w:val="0"/>
      <w:marRight w:val="0"/>
      <w:marTop w:val="0"/>
      <w:marBottom w:val="0"/>
      <w:divBdr>
        <w:top w:val="none" w:sz="0" w:space="0" w:color="auto"/>
        <w:left w:val="none" w:sz="0" w:space="0" w:color="auto"/>
        <w:bottom w:val="none" w:sz="0" w:space="0" w:color="auto"/>
        <w:right w:val="none" w:sz="0" w:space="0" w:color="auto"/>
      </w:divBdr>
    </w:div>
    <w:div w:id="223874097">
      <w:bodyDiv w:val="1"/>
      <w:marLeft w:val="0"/>
      <w:marRight w:val="0"/>
      <w:marTop w:val="0"/>
      <w:marBottom w:val="0"/>
      <w:divBdr>
        <w:top w:val="none" w:sz="0" w:space="0" w:color="auto"/>
        <w:left w:val="none" w:sz="0" w:space="0" w:color="auto"/>
        <w:bottom w:val="none" w:sz="0" w:space="0" w:color="auto"/>
        <w:right w:val="none" w:sz="0" w:space="0" w:color="auto"/>
      </w:divBdr>
    </w:div>
    <w:div w:id="293365694">
      <w:bodyDiv w:val="1"/>
      <w:marLeft w:val="0"/>
      <w:marRight w:val="0"/>
      <w:marTop w:val="0"/>
      <w:marBottom w:val="0"/>
      <w:divBdr>
        <w:top w:val="none" w:sz="0" w:space="0" w:color="auto"/>
        <w:left w:val="none" w:sz="0" w:space="0" w:color="auto"/>
        <w:bottom w:val="none" w:sz="0" w:space="0" w:color="auto"/>
        <w:right w:val="none" w:sz="0" w:space="0" w:color="auto"/>
      </w:divBdr>
    </w:div>
    <w:div w:id="304892109">
      <w:bodyDiv w:val="1"/>
      <w:marLeft w:val="0"/>
      <w:marRight w:val="0"/>
      <w:marTop w:val="0"/>
      <w:marBottom w:val="0"/>
      <w:divBdr>
        <w:top w:val="none" w:sz="0" w:space="0" w:color="auto"/>
        <w:left w:val="none" w:sz="0" w:space="0" w:color="auto"/>
        <w:bottom w:val="none" w:sz="0" w:space="0" w:color="auto"/>
        <w:right w:val="none" w:sz="0" w:space="0" w:color="auto"/>
      </w:divBdr>
      <w:divsChild>
        <w:div w:id="60445920">
          <w:marLeft w:val="0"/>
          <w:marRight w:val="0"/>
          <w:marTop w:val="0"/>
          <w:marBottom w:val="300"/>
          <w:divBdr>
            <w:top w:val="none" w:sz="0" w:space="0" w:color="auto"/>
            <w:left w:val="none" w:sz="0" w:space="0" w:color="auto"/>
            <w:bottom w:val="none" w:sz="0" w:space="0" w:color="auto"/>
            <w:right w:val="none" w:sz="0" w:space="0" w:color="auto"/>
          </w:divBdr>
          <w:divsChild>
            <w:div w:id="878518164">
              <w:marLeft w:val="0"/>
              <w:marRight w:val="0"/>
              <w:marTop w:val="0"/>
              <w:marBottom w:val="0"/>
              <w:divBdr>
                <w:top w:val="none" w:sz="0" w:space="0" w:color="auto"/>
                <w:left w:val="none" w:sz="0" w:space="0" w:color="auto"/>
                <w:bottom w:val="none" w:sz="0" w:space="0" w:color="auto"/>
                <w:right w:val="none" w:sz="0" w:space="0" w:color="auto"/>
              </w:divBdr>
            </w:div>
          </w:divsChild>
        </w:div>
        <w:div w:id="948586935">
          <w:marLeft w:val="0"/>
          <w:marRight w:val="0"/>
          <w:marTop w:val="0"/>
          <w:marBottom w:val="0"/>
          <w:divBdr>
            <w:top w:val="none" w:sz="0" w:space="0" w:color="auto"/>
            <w:left w:val="none" w:sz="0" w:space="0" w:color="auto"/>
            <w:bottom w:val="none" w:sz="0" w:space="0" w:color="auto"/>
            <w:right w:val="none" w:sz="0" w:space="0" w:color="auto"/>
          </w:divBdr>
        </w:div>
      </w:divsChild>
    </w:div>
    <w:div w:id="354232406">
      <w:bodyDiv w:val="1"/>
      <w:marLeft w:val="0"/>
      <w:marRight w:val="0"/>
      <w:marTop w:val="0"/>
      <w:marBottom w:val="0"/>
      <w:divBdr>
        <w:top w:val="none" w:sz="0" w:space="0" w:color="auto"/>
        <w:left w:val="none" w:sz="0" w:space="0" w:color="auto"/>
        <w:bottom w:val="none" w:sz="0" w:space="0" w:color="auto"/>
        <w:right w:val="none" w:sz="0" w:space="0" w:color="auto"/>
      </w:divBdr>
      <w:divsChild>
        <w:div w:id="1916939377">
          <w:marLeft w:val="0"/>
          <w:marRight w:val="0"/>
          <w:marTop w:val="0"/>
          <w:marBottom w:val="0"/>
          <w:divBdr>
            <w:top w:val="none" w:sz="0" w:space="0" w:color="auto"/>
            <w:left w:val="none" w:sz="0" w:space="0" w:color="auto"/>
            <w:bottom w:val="none" w:sz="0" w:space="0" w:color="auto"/>
            <w:right w:val="none" w:sz="0" w:space="0" w:color="auto"/>
          </w:divBdr>
          <w:divsChild>
            <w:div w:id="1299602261">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 w:id="98063950">
          <w:marLeft w:val="0"/>
          <w:marRight w:val="0"/>
          <w:marTop w:val="0"/>
          <w:marBottom w:val="0"/>
          <w:divBdr>
            <w:top w:val="none" w:sz="0" w:space="0" w:color="auto"/>
            <w:left w:val="none" w:sz="0" w:space="0" w:color="auto"/>
            <w:bottom w:val="none" w:sz="0" w:space="0" w:color="auto"/>
            <w:right w:val="none" w:sz="0" w:space="0" w:color="auto"/>
          </w:divBdr>
          <w:divsChild>
            <w:div w:id="1891647398">
              <w:marLeft w:val="0"/>
              <w:marRight w:val="0"/>
              <w:marTop w:val="0"/>
              <w:marBottom w:val="0"/>
              <w:divBdr>
                <w:top w:val="none" w:sz="0" w:space="0" w:color="auto"/>
                <w:left w:val="none" w:sz="0" w:space="0" w:color="auto"/>
                <w:bottom w:val="none" w:sz="0" w:space="0" w:color="auto"/>
                <w:right w:val="none" w:sz="0" w:space="0" w:color="auto"/>
              </w:divBdr>
            </w:div>
            <w:div w:id="1451431584">
              <w:marLeft w:val="0"/>
              <w:marRight w:val="0"/>
              <w:marTop w:val="0"/>
              <w:marBottom w:val="0"/>
              <w:divBdr>
                <w:top w:val="none" w:sz="0" w:space="0" w:color="auto"/>
                <w:left w:val="none" w:sz="0" w:space="0" w:color="auto"/>
                <w:bottom w:val="none" w:sz="0" w:space="0" w:color="auto"/>
                <w:right w:val="none" w:sz="0" w:space="0" w:color="auto"/>
              </w:divBdr>
            </w:div>
          </w:divsChild>
        </w:div>
        <w:div w:id="256988093">
          <w:marLeft w:val="0"/>
          <w:marRight w:val="0"/>
          <w:marTop w:val="0"/>
          <w:marBottom w:val="0"/>
          <w:divBdr>
            <w:top w:val="none" w:sz="0" w:space="0" w:color="auto"/>
            <w:left w:val="none" w:sz="0" w:space="0" w:color="auto"/>
            <w:bottom w:val="none" w:sz="0" w:space="0" w:color="auto"/>
            <w:right w:val="none" w:sz="0" w:space="0" w:color="auto"/>
          </w:divBdr>
        </w:div>
      </w:divsChild>
    </w:div>
    <w:div w:id="482281015">
      <w:bodyDiv w:val="1"/>
      <w:marLeft w:val="0"/>
      <w:marRight w:val="0"/>
      <w:marTop w:val="0"/>
      <w:marBottom w:val="0"/>
      <w:divBdr>
        <w:top w:val="none" w:sz="0" w:space="0" w:color="auto"/>
        <w:left w:val="none" w:sz="0" w:space="0" w:color="auto"/>
        <w:bottom w:val="none" w:sz="0" w:space="0" w:color="auto"/>
        <w:right w:val="none" w:sz="0" w:space="0" w:color="auto"/>
      </w:divBdr>
      <w:divsChild>
        <w:div w:id="1173883216">
          <w:marLeft w:val="0"/>
          <w:marRight w:val="0"/>
          <w:marTop w:val="0"/>
          <w:marBottom w:val="0"/>
          <w:divBdr>
            <w:top w:val="none" w:sz="0" w:space="0" w:color="auto"/>
            <w:left w:val="none" w:sz="0" w:space="0" w:color="auto"/>
            <w:bottom w:val="none" w:sz="0" w:space="0" w:color="auto"/>
            <w:right w:val="none" w:sz="0" w:space="0" w:color="auto"/>
          </w:divBdr>
          <w:divsChild>
            <w:div w:id="800684339">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 w:id="1312638216">
          <w:marLeft w:val="0"/>
          <w:marRight w:val="0"/>
          <w:marTop w:val="750"/>
          <w:marBottom w:val="0"/>
          <w:divBdr>
            <w:top w:val="none" w:sz="0" w:space="0" w:color="auto"/>
            <w:left w:val="none" w:sz="0" w:space="0" w:color="auto"/>
            <w:bottom w:val="none" w:sz="0" w:space="0" w:color="auto"/>
            <w:right w:val="none" w:sz="0" w:space="0" w:color="auto"/>
          </w:divBdr>
          <w:divsChild>
            <w:div w:id="992834899">
              <w:marLeft w:val="0"/>
              <w:marRight w:val="0"/>
              <w:marTop w:val="0"/>
              <w:marBottom w:val="150"/>
              <w:divBdr>
                <w:top w:val="none" w:sz="0" w:space="0" w:color="auto"/>
                <w:left w:val="none" w:sz="0" w:space="0" w:color="auto"/>
                <w:bottom w:val="none" w:sz="0" w:space="0" w:color="auto"/>
                <w:right w:val="none" w:sz="0" w:space="0" w:color="auto"/>
              </w:divBdr>
              <w:divsChild>
                <w:div w:id="883449424">
                  <w:marLeft w:val="0"/>
                  <w:marRight w:val="0"/>
                  <w:marTop w:val="0"/>
                  <w:marBottom w:val="0"/>
                  <w:divBdr>
                    <w:top w:val="none" w:sz="0" w:space="0" w:color="auto"/>
                    <w:left w:val="none" w:sz="0" w:space="0" w:color="auto"/>
                    <w:bottom w:val="none" w:sz="0" w:space="0" w:color="auto"/>
                    <w:right w:val="none" w:sz="0" w:space="0" w:color="auto"/>
                  </w:divBdr>
                  <w:divsChild>
                    <w:div w:id="143675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983779">
              <w:marLeft w:val="0"/>
              <w:marRight w:val="0"/>
              <w:marTop w:val="0"/>
              <w:marBottom w:val="0"/>
              <w:divBdr>
                <w:top w:val="none" w:sz="0" w:space="0" w:color="auto"/>
                <w:left w:val="none" w:sz="0" w:space="0" w:color="auto"/>
                <w:bottom w:val="none" w:sz="0" w:space="0" w:color="auto"/>
                <w:right w:val="none" w:sz="0" w:space="0" w:color="auto"/>
              </w:divBdr>
            </w:div>
          </w:divsChild>
        </w:div>
        <w:div w:id="238635948">
          <w:marLeft w:val="0"/>
          <w:marRight w:val="0"/>
          <w:marTop w:val="0"/>
          <w:marBottom w:val="0"/>
          <w:divBdr>
            <w:top w:val="none" w:sz="0" w:space="0" w:color="auto"/>
            <w:left w:val="none" w:sz="0" w:space="0" w:color="auto"/>
            <w:bottom w:val="none" w:sz="0" w:space="0" w:color="auto"/>
            <w:right w:val="none" w:sz="0" w:space="0" w:color="auto"/>
          </w:divBdr>
          <w:divsChild>
            <w:div w:id="138270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7061">
      <w:bodyDiv w:val="1"/>
      <w:marLeft w:val="0"/>
      <w:marRight w:val="0"/>
      <w:marTop w:val="0"/>
      <w:marBottom w:val="0"/>
      <w:divBdr>
        <w:top w:val="none" w:sz="0" w:space="0" w:color="auto"/>
        <w:left w:val="none" w:sz="0" w:space="0" w:color="auto"/>
        <w:bottom w:val="none" w:sz="0" w:space="0" w:color="auto"/>
        <w:right w:val="none" w:sz="0" w:space="0" w:color="auto"/>
      </w:divBdr>
    </w:div>
    <w:div w:id="602760104">
      <w:bodyDiv w:val="1"/>
      <w:marLeft w:val="0"/>
      <w:marRight w:val="0"/>
      <w:marTop w:val="0"/>
      <w:marBottom w:val="0"/>
      <w:divBdr>
        <w:top w:val="none" w:sz="0" w:space="0" w:color="auto"/>
        <w:left w:val="none" w:sz="0" w:space="0" w:color="auto"/>
        <w:bottom w:val="none" w:sz="0" w:space="0" w:color="auto"/>
        <w:right w:val="none" w:sz="0" w:space="0" w:color="auto"/>
      </w:divBdr>
      <w:divsChild>
        <w:div w:id="202638630">
          <w:marLeft w:val="0"/>
          <w:marRight w:val="0"/>
          <w:marTop w:val="0"/>
          <w:marBottom w:val="0"/>
          <w:divBdr>
            <w:top w:val="none" w:sz="0" w:space="0" w:color="auto"/>
            <w:left w:val="none" w:sz="0" w:space="0" w:color="auto"/>
            <w:bottom w:val="none" w:sz="0" w:space="0" w:color="auto"/>
            <w:right w:val="none" w:sz="0" w:space="0" w:color="auto"/>
          </w:divBdr>
          <w:divsChild>
            <w:div w:id="152262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21479">
      <w:bodyDiv w:val="1"/>
      <w:marLeft w:val="0"/>
      <w:marRight w:val="0"/>
      <w:marTop w:val="0"/>
      <w:marBottom w:val="0"/>
      <w:divBdr>
        <w:top w:val="none" w:sz="0" w:space="0" w:color="auto"/>
        <w:left w:val="none" w:sz="0" w:space="0" w:color="auto"/>
        <w:bottom w:val="none" w:sz="0" w:space="0" w:color="auto"/>
        <w:right w:val="none" w:sz="0" w:space="0" w:color="auto"/>
      </w:divBdr>
    </w:div>
    <w:div w:id="659886943">
      <w:bodyDiv w:val="1"/>
      <w:marLeft w:val="0"/>
      <w:marRight w:val="0"/>
      <w:marTop w:val="0"/>
      <w:marBottom w:val="0"/>
      <w:divBdr>
        <w:top w:val="none" w:sz="0" w:space="0" w:color="auto"/>
        <w:left w:val="none" w:sz="0" w:space="0" w:color="auto"/>
        <w:bottom w:val="none" w:sz="0" w:space="0" w:color="auto"/>
        <w:right w:val="none" w:sz="0" w:space="0" w:color="auto"/>
      </w:divBdr>
      <w:divsChild>
        <w:div w:id="570191431">
          <w:marLeft w:val="0"/>
          <w:marRight w:val="0"/>
          <w:marTop w:val="0"/>
          <w:marBottom w:val="0"/>
          <w:divBdr>
            <w:top w:val="none" w:sz="0" w:space="0" w:color="auto"/>
            <w:left w:val="none" w:sz="0" w:space="0" w:color="auto"/>
            <w:bottom w:val="none" w:sz="0" w:space="0" w:color="auto"/>
            <w:right w:val="none" w:sz="0" w:space="0" w:color="auto"/>
          </w:divBdr>
        </w:div>
        <w:div w:id="314846496">
          <w:marLeft w:val="0"/>
          <w:marRight w:val="0"/>
          <w:marTop w:val="0"/>
          <w:marBottom w:val="0"/>
          <w:divBdr>
            <w:top w:val="none" w:sz="0" w:space="0" w:color="auto"/>
            <w:left w:val="none" w:sz="0" w:space="0" w:color="auto"/>
            <w:bottom w:val="none" w:sz="0" w:space="0" w:color="auto"/>
            <w:right w:val="none" w:sz="0" w:space="0" w:color="auto"/>
          </w:divBdr>
        </w:div>
        <w:div w:id="706029789">
          <w:marLeft w:val="0"/>
          <w:marRight w:val="0"/>
          <w:marTop w:val="0"/>
          <w:marBottom w:val="0"/>
          <w:divBdr>
            <w:top w:val="none" w:sz="0" w:space="0" w:color="auto"/>
            <w:left w:val="none" w:sz="0" w:space="0" w:color="auto"/>
            <w:bottom w:val="none" w:sz="0" w:space="0" w:color="auto"/>
            <w:right w:val="none" w:sz="0" w:space="0" w:color="auto"/>
          </w:divBdr>
        </w:div>
      </w:divsChild>
    </w:div>
    <w:div w:id="790827868">
      <w:bodyDiv w:val="1"/>
      <w:marLeft w:val="0"/>
      <w:marRight w:val="0"/>
      <w:marTop w:val="0"/>
      <w:marBottom w:val="0"/>
      <w:divBdr>
        <w:top w:val="none" w:sz="0" w:space="0" w:color="auto"/>
        <w:left w:val="none" w:sz="0" w:space="0" w:color="auto"/>
        <w:bottom w:val="none" w:sz="0" w:space="0" w:color="auto"/>
        <w:right w:val="none" w:sz="0" w:space="0" w:color="auto"/>
      </w:divBdr>
      <w:divsChild>
        <w:div w:id="1797288779">
          <w:marLeft w:val="0"/>
          <w:marRight w:val="0"/>
          <w:marTop w:val="0"/>
          <w:marBottom w:val="0"/>
          <w:divBdr>
            <w:top w:val="none" w:sz="0" w:space="0" w:color="auto"/>
            <w:left w:val="none" w:sz="0" w:space="0" w:color="auto"/>
            <w:bottom w:val="none" w:sz="0" w:space="0" w:color="auto"/>
            <w:right w:val="none" w:sz="0" w:space="0" w:color="auto"/>
          </w:divBdr>
        </w:div>
        <w:div w:id="633298008">
          <w:marLeft w:val="0"/>
          <w:marRight w:val="0"/>
          <w:marTop w:val="0"/>
          <w:marBottom w:val="0"/>
          <w:divBdr>
            <w:top w:val="none" w:sz="0" w:space="0" w:color="auto"/>
            <w:left w:val="none" w:sz="0" w:space="0" w:color="auto"/>
            <w:bottom w:val="none" w:sz="0" w:space="0" w:color="auto"/>
            <w:right w:val="none" w:sz="0" w:space="0" w:color="auto"/>
          </w:divBdr>
        </w:div>
      </w:divsChild>
    </w:div>
    <w:div w:id="799343759">
      <w:bodyDiv w:val="1"/>
      <w:marLeft w:val="0"/>
      <w:marRight w:val="0"/>
      <w:marTop w:val="0"/>
      <w:marBottom w:val="0"/>
      <w:divBdr>
        <w:top w:val="none" w:sz="0" w:space="0" w:color="auto"/>
        <w:left w:val="none" w:sz="0" w:space="0" w:color="auto"/>
        <w:bottom w:val="none" w:sz="0" w:space="0" w:color="auto"/>
        <w:right w:val="none" w:sz="0" w:space="0" w:color="auto"/>
      </w:divBdr>
    </w:div>
    <w:div w:id="800269543">
      <w:bodyDiv w:val="1"/>
      <w:marLeft w:val="0"/>
      <w:marRight w:val="0"/>
      <w:marTop w:val="0"/>
      <w:marBottom w:val="0"/>
      <w:divBdr>
        <w:top w:val="none" w:sz="0" w:space="0" w:color="auto"/>
        <w:left w:val="none" w:sz="0" w:space="0" w:color="auto"/>
        <w:bottom w:val="none" w:sz="0" w:space="0" w:color="auto"/>
        <w:right w:val="none" w:sz="0" w:space="0" w:color="auto"/>
      </w:divBdr>
    </w:div>
    <w:div w:id="974405520">
      <w:bodyDiv w:val="1"/>
      <w:marLeft w:val="0"/>
      <w:marRight w:val="0"/>
      <w:marTop w:val="0"/>
      <w:marBottom w:val="0"/>
      <w:divBdr>
        <w:top w:val="none" w:sz="0" w:space="0" w:color="auto"/>
        <w:left w:val="none" w:sz="0" w:space="0" w:color="auto"/>
        <w:bottom w:val="none" w:sz="0" w:space="0" w:color="auto"/>
        <w:right w:val="none" w:sz="0" w:space="0" w:color="auto"/>
      </w:divBdr>
      <w:divsChild>
        <w:div w:id="1223755583">
          <w:marLeft w:val="0"/>
          <w:marRight w:val="0"/>
          <w:marTop w:val="0"/>
          <w:marBottom w:val="0"/>
          <w:divBdr>
            <w:top w:val="none" w:sz="0" w:space="0" w:color="auto"/>
            <w:left w:val="none" w:sz="0" w:space="0" w:color="auto"/>
            <w:bottom w:val="none" w:sz="0" w:space="0" w:color="auto"/>
            <w:right w:val="none" w:sz="0" w:space="0" w:color="auto"/>
          </w:divBdr>
          <w:divsChild>
            <w:div w:id="1302150133">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 w:id="201212086">
          <w:marLeft w:val="0"/>
          <w:marRight w:val="0"/>
          <w:marTop w:val="0"/>
          <w:marBottom w:val="0"/>
          <w:divBdr>
            <w:top w:val="none" w:sz="0" w:space="0" w:color="auto"/>
            <w:left w:val="none" w:sz="0" w:space="0" w:color="auto"/>
            <w:bottom w:val="none" w:sz="0" w:space="0" w:color="auto"/>
            <w:right w:val="none" w:sz="0" w:space="0" w:color="auto"/>
          </w:divBdr>
        </w:div>
        <w:div w:id="697705219">
          <w:marLeft w:val="0"/>
          <w:marRight w:val="0"/>
          <w:marTop w:val="0"/>
          <w:marBottom w:val="0"/>
          <w:divBdr>
            <w:top w:val="none" w:sz="0" w:space="0" w:color="auto"/>
            <w:left w:val="none" w:sz="0" w:space="0" w:color="auto"/>
            <w:bottom w:val="none" w:sz="0" w:space="0" w:color="auto"/>
            <w:right w:val="none" w:sz="0" w:space="0" w:color="auto"/>
          </w:divBdr>
        </w:div>
        <w:div w:id="772089744">
          <w:marLeft w:val="0"/>
          <w:marRight w:val="0"/>
          <w:marTop w:val="0"/>
          <w:marBottom w:val="0"/>
          <w:divBdr>
            <w:top w:val="none" w:sz="0" w:space="0" w:color="auto"/>
            <w:left w:val="none" w:sz="0" w:space="0" w:color="auto"/>
            <w:bottom w:val="none" w:sz="0" w:space="0" w:color="auto"/>
            <w:right w:val="none" w:sz="0" w:space="0" w:color="auto"/>
          </w:divBdr>
        </w:div>
        <w:div w:id="1279874589">
          <w:marLeft w:val="0"/>
          <w:marRight w:val="0"/>
          <w:marTop w:val="0"/>
          <w:marBottom w:val="0"/>
          <w:divBdr>
            <w:top w:val="none" w:sz="0" w:space="0" w:color="auto"/>
            <w:left w:val="none" w:sz="0" w:space="0" w:color="auto"/>
            <w:bottom w:val="none" w:sz="0" w:space="0" w:color="auto"/>
            <w:right w:val="none" w:sz="0" w:space="0" w:color="auto"/>
          </w:divBdr>
        </w:div>
        <w:div w:id="1237935861">
          <w:marLeft w:val="0"/>
          <w:marRight w:val="0"/>
          <w:marTop w:val="0"/>
          <w:marBottom w:val="0"/>
          <w:divBdr>
            <w:top w:val="none" w:sz="0" w:space="0" w:color="auto"/>
            <w:left w:val="none" w:sz="0" w:space="0" w:color="auto"/>
            <w:bottom w:val="none" w:sz="0" w:space="0" w:color="auto"/>
            <w:right w:val="none" w:sz="0" w:space="0" w:color="auto"/>
          </w:divBdr>
        </w:div>
        <w:div w:id="53311052">
          <w:marLeft w:val="0"/>
          <w:marRight w:val="0"/>
          <w:marTop w:val="0"/>
          <w:marBottom w:val="0"/>
          <w:divBdr>
            <w:top w:val="none" w:sz="0" w:space="0" w:color="auto"/>
            <w:left w:val="none" w:sz="0" w:space="0" w:color="auto"/>
            <w:bottom w:val="none" w:sz="0" w:space="0" w:color="auto"/>
            <w:right w:val="none" w:sz="0" w:space="0" w:color="auto"/>
          </w:divBdr>
        </w:div>
        <w:div w:id="2077312391">
          <w:marLeft w:val="0"/>
          <w:marRight w:val="0"/>
          <w:marTop w:val="0"/>
          <w:marBottom w:val="0"/>
          <w:divBdr>
            <w:top w:val="none" w:sz="0" w:space="0" w:color="auto"/>
            <w:left w:val="none" w:sz="0" w:space="0" w:color="auto"/>
            <w:bottom w:val="none" w:sz="0" w:space="0" w:color="auto"/>
            <w:right w:val="none" w:sz="0" w:space="0" w:color="auto"/>
          </w:divBdr>
        </w:div>
        <w:div w:id="1436561206">
          <w:marLeft w:val="0"/>
          <w:marRight w:val="0"/>
          <w:marTop w:val="0"/>
          <w:marBottom w:val="0"/>
          <w:divBdr>
            <w:top w:val="none" w:sz="0" w:space="0" w:color="auto"/>
            <w:left w:val="none" w:sz="0" w:space="0" w:color="auto"/>
            <w:bottom w:val="none" w:sz="0" w:space="0" w:color="auto"/>
            <w:right w:val="none" w:sz="0" w:space="0" w:color="auto"/>
          </w:divBdr>
        </w:div>
      </w:divsChild>
    </w:div>
    <w:div w:id="1005396917">
      <w:bodyDiv w:val="1"/>
      <w:marLeft w:val="0"/>
      <w:marRight w:val="0"/>
      <w:marTop w:val="0"/>
      <w:marBottom w:val="0"/>
      <w:divBdr>
        <w:top w:val="none" w:sz="0" w:space="0" w:color="auto"/>
        <w:left w:val="none" w:sz="0" w:space="0" w:color="auto"/>
        <w:bottom w:val="none" w:sz="0" w:space="0" w:color="auto"/>
        <w:right w:val="none" w:sz="0" w:space="0" w:color="auto"/>
      </w:divBdr>
    </w:div>
    <w:div w:id="1054087307">
      <w:bodyDiv w:val="1"/>
      <w:marLeft w:val="0"/>
      <w:marRight w:val="0"/>
      <w:marTop w:val="0"/>
      <w:marBottom w:val="0"/>
      <w:divBdr>
        <w:top w:val="none" w:sz="0" w:space="0" w:color="auto"/>
        <w:left w:val="none" w:sz="0" w:space="0" w:color="auto"/>
        <w:bottom w:val="none" w:sz="0" w:space="0" w:color="auto"/>
        <w:right w:val="none" w:sz="0" w:space="0" w:color="auto"/>
      </w:divBdr>
      <w:divsChild>
        <w:div w:id="1467308812">
          <w:marLeft w:val="0"/>
          <w:marRight w:val="0"/>
          <w:marTop w:val="750"/>
          <w:marBottom w:val="0"/>
          <w:divBdr>
            <w:top w:val="none" w:sz="0" w:space="0" w:color="auto"/>
            <w:left w:val="none" w:sz="0" w:space="0" w:color="auto"/>
            <w:bottom w:val="none" w:sz="0" w:space="0" w:color="auto"/>
            <w:right w:val="none" w:sz="0" w:space="0" w:color="auto"/>
          </w:divBdr>
          <w:divsChild>
            <w:div w:id="1936861666">
              <w:marLeft w:val="0"/>
              <w:marRight w:val="0"/>
              <w:marTop w:val="0"/>
              <w:marBottom w:val="0"/>
              <w:divBdr>
                <w:top w:val="none" w:sz="0" w:space="0" w:color="auto"/>
                <w:left w:val="none" w:sz="0" w:space="0" w:color="auto"/>
                <w:bottom w:val="none" w:sz="0" w:space="0" w:color="auto"/>
                <w:right w:val="none" w:sz="0" w:space="0" w:color="auto"/>
              </w:divBdr>
            </w:div>
          </w:divsChild>
        </w:div>
        <w:div w:id="902528393">
          <w:marLeft w:val="0"/>
          <w:marRight w:val="0"/>
          <w:marTop w:val="750"/>
          <w:marBottom w:val="0"/>
          <w:divBdr>
            <w:top w:val="none" w:sz="0" w:space="0" w:color="auto"/>
            <w:left w:val="none" w:sz="0" w:space="0" w:color="auto"/>
            <w:bottom w:val="none" w:sz="0" w:space="0" w:color="auto"/>
            <w:right w:val="none" w:sz="0" w:space="0" w:color="auto"/>
          </w:divBdr>
          <w:divsChild>
            <w:div w:id="120272712">
              <w:marLeft w:val="0"/>
              <w:marRight w:val="0"/>
              <w:marTop w:val="0"/>
              <w:marBottom w:val="0"/>
              <w:divBdr>
                <w:top w:val="none" w:sz="0" w:space="0" w:color="auto"/>
                <w:left w:val="none" w:sz="0" w:space="0" w:color="auto"/>
                <w:bottom w:val="none" w:sz="0" w:space="0" w:color="auto"/>
                <w:right w:val="none" w:sz="0" w:space="0" w:color="auto"/>
              </w:divBdr>
            </w:div>
            <w:div w:id="972101518">
              <w:marLeft w:val="0"/>
              <w:marRight w:val="0"/>
              <w:marTop w:val="0"/>
              <w:marBottom w:val="0"/>
              <w:divBdr>
                <w:top w:val="none" w:sz="0" w:space="0" w:color="auto"/>
                <w:left w:val="none" w:sz="0" w:space="0" w:color="auto"/>
                <w:bottom w:val="none" w:sz="0" w:space="0" w:color="auto"/>
                <w:right w:val="none" w:sz="0" w:space="0" w:color="auto"/>
              </w:divBdr>
              <w:divsChild>
                <w:div w:id="172394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020059">
          <w:marLeft w:val="0"/>
          <w:marRight w:val="0"/>
          <w:marTop w:val="750"/>
          <w:marBottom w:val="0"/>
          <w:divBdr>
            <w:top w:val="none" w:sz="0" w:space="0" w:color="auto"/>
            <w:left w:val="none" w:sz="0" w:space="0" w:color="auto"/>
            <w:bottom w:val="none" w:sz="0" w:space="0" w:color="auto"/>
            <w:right w:val="none" w:sz="0" w:space="0" w:color="auto"/>
          </w:divBdr>
          <w:divsChild>
            <w:div w:id="138224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028380">
      <w:bodyDiv w:val="1"/>
      <w:marLeft w:val="0"/>
      <w:marRight w:val="0"/>
      <w:marTop w:val="0"/>
      <w:marBottom w:val="0"/>
      <w:divBdr>
        <w:top w:val="none" w:sz="0" w:space="0" w:color="auto"/>
        <w:left w:val="none" w:sz="0" w:space="0" w:color="auto"/>
        <w:bottom w:val="none" w:sz="0" w:space="0" w:color="auto"/>
        <w:right w:val="none" w:sz="0" w:space="0" w:color="auto"/>
      </w:divBdr>
    </w:div>
    <w:div w:id="1182621107">
      <w:bodyDiv w:val="1"/>
      <w:marLeft w:val="0"/>
      <w:marRight w:val="0"/>
      <w:marTop w:val="0"/>
      <w:marBottom w:val="0"/>
      <w:divBdr>
        <w:top w:val="none" w:sz="0" w:space="0" w:color="auto"/>
        <w:left w:val="none" w:sz="0" w:space="0" w:color="auto"/>
        <w:bottom w:val="none" w:sz="0" w:space="0" w:color="auto"/>
        <w:right w:val="none" w:sz="0" w:space="0" w:color="auto"/>
      </w:divBdr>
      <w:divsChild>
        <w:div w:id="1826625695">
          <w:marLeft w:val="0"/>
          <w:marRight w:val="0"/>
          <w:marTop w:val="0"/>
          <w:marBottom w:val="0"/>
          <w:divBdr>
            <w:top w:val="none" w:sz="0" w:space="0" w:color="auto"/>
            <w:left w:val="none" w:sz="0" w:space="0" w:color="auto"/>
            <w:bottom w:val="none" w:sz="0" w:space="0" w:color="auto"/>
            <w:right w:val="none" w:sz="0" w:space="0" w:color="auto"/>
          </w:divBdr>
          <w:divsChild>
            <w:div w:id="1590843244">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 w:id="545340836">
          <w:marLeft w:val="0"/>
          <w:marRight w:val="0"/>
          <w:marTop w:val="0"/>
          <w:marBottom w:val="0"/>
          <w:divBdr>
            <w:top w:val="none" w:sz="0" w:space="0" w:color="auto"/>
            <w:left w:val="none" w:sz="0" w:space="0" w:color="auto"/>
            <w:bottom w:val="none" w:sz="0" w:space="0" w:color="auto"/>
            <w:right w:val="none" w:sz="0" w:space="0" w:color="auto"/>
          </w:divBdr>
        </w:div>
        <w:div w:id="1172838399">
          <w:marLeft w:val="0"/>
          <w:marRight w:val="0"/>
          <w:marTop w:val="0"/>
          <w:marBottom w:val="0"/>
          <w:divBdr>
            <w:top w:val="none" w:sz="0" w:space="0" w:color="auto"/>
            <w:left w:val="none" w:sz="0" w:space="0" w:color="auto"/>
            <w:bottom w:val="none" w:sz="0" w:space="0" w:color="auto"/>
            <w:right w:val="none" w:sz="0" w:space="0" w:color="auto"/>
          </w:divBdr>
        </w:div>
        <w:div w:id="697660824">
          <w:marLeft w:val="0"/>
          <w:marRight w:val="0"/>
          <w:marTop w:val="0"/>
          <w:marBottom w:val="0"/>
          <w:divBdr>
            <w:top w:val="none" w:sz="0" w:space="0" w:color="auto"/>
            <w:left w:val="none" w:sz="0" w:space="0" w:color="auto"/>
            <w:bottom w:val="none" w:sz="0" w:space="0" w:color="auto"/>
            <w:right w:val="none" w:sz="0" w:space="0" w:color="auto"/>
          </w:divBdr>
        </w:div>
        <w:div w:id="400063306">
          <w:marLeft w:val="0"/>
          <w:marRight w:val="0"/>
          <w:marTop w:val="0"/>
          <w:marBottom w:val="0"/>
          <w:divBdr>
            <w:top w:val="none" w:sz="0" w:space="0" w:color="auto"/>
            <w:left w:val="none" w:sz="0" w:space="0" w:color="auto"/>
            <w:bottom w:val="none" w:sz="0" w:space="0" w:color="auto"/>
            <w:right w:val="none" w:sz="0" w:space="0" w:color="auto"/>
          </w:divBdr>
        </w:div>
        <w:div w:id="1208831788">
          <w:marLeft w:val="0"/>
          <w:marRight w:val="0"/>
          <w:marTop w:val="0"/>
          <w:marBottom w:val="0"/>
          <w:divBdr>
            <w:top w:val="single" w:sz="48" w:space="0" w:color="E1E1E1"/>
            <w:left w:val="single" w:sz="48" w:space="19" w:color="E1E1E1"/>
            <w:bottom w:val="single" w:sz="48" w:space="8" w:color="E1E1E1"/>
            <w:right w:val="single" w:sz="48" w:space="4" w:color="E1E1E1"/>
          </w:divBdr>
          <w:divsChild>
            <w:div w:id="1935745322">
              <w:marLeft w:val="0"/>
              <w:marRight w:val="0"/>
              <w:marTop w:val="0"/>
              <w:marBottom w:val="0"/>
              <w:divBdr>
                <w:top w:val="none" w:sz="0" w:space="0" w:color="auto"/>
                <w:left w:val="none" w:sz="0" w:space="0" w:color="auto"/>
                <w:bottom w:val="none" w:sz="0" w:space="0" w:color="auto"/>
                <w:right w:val="none" w:sz="0" w:space="0" w:color="auto"/>
              </w:divBdr>
            </w:div>
          </w:divsChild>
        </w:div>
        <w:div w:id="785733670">
          <w:marLeft w:val="0"/>
          <w:marRight w:val="0"/>
          <w:marTop w:val="0"/>
          <w:marBottom w:val="0"/>
          <w:divBdr>
            <w:top w:val="none" w:sz="0" w:space="0" w:color="auto"/>
            <w:left w:val="none" w:sz="0" w:space="0" w:color="auto"/>
            <w:bottom w:val="none" w:sz="0" w:space="0" w:color="auto"/>
            <w:right w:val="none" w:sz="0" w:space="0" w:color="auto"/>
          </w:divBdr>
        </w:div>
        <w:div w:id="1593272145">
          <w:marLeft w:val="0"/>
          <w:marRight w:val="0"/>
          <w:marTop w:val="0"/>
          <w:marBottom w:val="0"/>
          <w:divBdr>
            <w:top w:val="none" w:sz="0" w:space="0" w:color="auto"/>
            <w:left w:val="none" w:sz="0" w:space="0" w:color="auto"/>
            <w:bottom w:val="none" w:sz="0" w:space="0" w:color="auto"/>
            <w:right w:val="none" w:sz="0" w:space="0" w:color="auto"/>
          </w:divBdr>
        </w:div>
      </w:divsChild>
    </w:div>
    <w:div w:id="1184175002">
      <w:bodyDiv w:val="1"/>
      <w:marLeft w:val="0"/>
      <w:marRight w:val="0"/>
      <w:marTop w:val="0"/>
      <w:marBottom w:val="0"/>
      <w:divBdr>
        <w:top w:val="none" w:sz="0" w:space="0" w:color="auto"/>
        <w:left w:val="none" w:sz="0" w:space="0" w:color="auto"/>
        <w:bottom w:val="none" w:sz="0" w:space="0" w:color="auto"/>
        <w:right w:val="none" w:sz="0" w:space="0" w:color="auto"/>
      </w:divBdr>
      <w:divsChild>
        <w:div w:id="5329731">
          <w:marLeft w:val="0"/>
          <w:marRight w:val="0"/>
          <w:marTop w:val="0"/>
          <w:marBottom w:val="0"/>
          <w:divBdr>
            <w:top w:val="none" w:sz="0" w:space="0" w:color="auto"/>
            <w:left w:val="none" w:sz="0" w:space="0" w:color="auto"/>
            <w:bottom w:val="none" w:sz="0" w:space="0" w:color="auto"/>
            <w:right w:val="none" w:sz="0" w:space="0" w:color="auto"/>
          </w:divBdr>
          <w:divsChild>
            <w:div w:id="1481775516">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 w:id="320893406">
          <w:marLeft w:val="0"/>
          <w:marRight w:val="0"/>
          <w:marTop w:val="0"/>
          <w:marBottom w:val="0"/>
          <w:divBdr>
            <w:top w:val="none" w:sz="0" w:space="0" w:color="auto"/>
            <w:left w:val="none" w:sz="0" w:space="0" w:color="auto"/>
            <w:bottom w:val="none" w:sz="0" w:space="0" w:color="auto"/>
            <w:right w:val="none" w:sz="0" w:space="0" w:color="auto"/>
          </w:divBdr>
          <w:divsChild>
            <w:div w:id="1270697504">
              <w:marLeft w:val="0"/>
              <w:marRight w:val="0"/>
              <w:marTop w:val="0"/>
              <w:marBottom w:val="0"/>
              <w:divBdr>
                <w:top w:val="none" w:sz="0" w:space="0" w:color="auto"/>
                <w:left w:val="none" w:sz="0" w:space="0" w:color="auto"/>
                <w:bottom w:val="none" w:sz="0" w:space="0" w:color="auto"/>
                <w:right w:val="none" w:sz="0" w:space="0" w:color="auto"/>
              </w:divBdr>
            </w:div>
            <w:div w:id="1199392353">
              <w:marLeft w:val="0"/>
              <w:marRight w:val="0"/>
              <w:marTop w:val="0"/>
              <w:marBottom w:val="0"/>
              <w:divBdr>
                <w:top w:val="none" w:sz="0" w:space="0" w:color="auto"/>
                <w:left w:val="none" w:sz="0" w:space="0" w:color="auto"/>
                <w:bottom w:val="none" w:sz="0" w:space="0" w:color="auto"/>
                <w:right w:val="none" w:sz="0" w:space="0" w:color="auto"/>
              </w:divBdr>
            </w:div>
          </w:divsChild>
        </w:div>
        <w:div w:id="1647586562">
          <w:marLeft w:val="0"/>
          <w:marRight w:val="0"/>
          <w:marTop w:val="0"/>
          <w:marBottom w:val="0"/>
          <w:divBdr>
            <w:top w:val="none" w:sz="0" w:space="0" w:color="auto"/>
            <w:left w:val="none" w:sz="0" w:space="0" w:color="auto"/>
            <w:bottom w:val="none" w:sz="0" w:space="0" w:color="auto"/>
            <w:right w:val="none" w:sz="0" w:space="0" w:color="auto"/>
          </w:divBdr>
        </w:div>
      </w:divsChild>
    </w:div>
    <w:div w:id="1205828314">
      <w:bodyDiv w:val="1"/>
      <w:marLeft w:val="0"/>
      <w:marRight w:val="0"/>
      <w:marTop w:val="0"/>
      <w:marBottom w:val="0"/>
      <w:divBdr>
        <w:top w:val="none" w:sz="0" w:space="0" w:color="auto"/>
        <w:left w:val="none" w:sz="0" w:space="0" w:color="auto"/>
        <w:bottom w:val="none" w:sz="0" w:space="0" w:color="auto"/>
        <w:right w:val="none" w:sz="0" w:space="0" w:color="auto"/>
      </w:divBdr>
    </w:div>
    <w:div w:id="1255089861">
      <w:bodyDiv w:val="1"/>
      <w:marLeft w:val="0"/>
      <w:marRight w:val="0"/>
      <w:marTop w:val="0"/>
      <w:marBottom w:val="0"/>
      <w:divBdr>
        <w:top w:val="none" w:sz="0" w:space="0" w:color="auto"/>
        <w:left w:val="none" w:sz="0" w:space="0" w:color="auto"/>
        <w:bottom w:val="none" w:sz="0" w:space="0" w:color="auto"/>
        <w:right w:val="none" w:sz="0" w:space="0" w:color="auto"/>
      </w:divBdr>
    </w:div>
    <w:div w:id="1270039844">
      <w:bodyDiv w:val="1"/>
      <w:marLeft w:val="0"/>
      <w:marRight w:val="0"/>
      <w:marTop w:val="0"/>
      <w:marBottom w:val="0"/>
      <w:divBdr>
        <w:top w:val="none" w:sz="0" w:space="0" w:color="auto"/>
        <w:left w:val="none" w:sz="0" w:space="0" w:color="auto"/>
        <w:bottom w:val="none" w:sz="0" w:space="0" w:color="auto"/>
        <w:right w:val="none" w:sz="0" w:space="0" w:color="auto"/>
      </w:divBdr>
      <w:divsChild>
        <w:div w:id="930119019">
          <w:marLeft w:val="0"/>
          <w:marRight w:val="0"/>
          <w:marTop w:val="0"/>
          <w:marBottom w:val="0"/>
          <w:divBdr>
            <w:top w:val="none" w:sz="0" w:space="0" w:color="auto"/>
            <w:left w:val="none" w:sz="0" w:space="0" w:color="auto"/>
            <w:bottom w:val="none" w:sz="0" w:space="0" w:color="auto"/>
            <w:right w:val="none" w:sz="0" w:space="0" w:color="auto"/>
          </w:divBdr>
        </w:div>
        <w:div w:id="2006010287">
          <w:marLeft w:val="0"/>
          <w:marRight w:val="0"/>
          <w:marTop w:val="0"/>
          <w:marBottom w:val="0"/>
          <w:divBdr>
            <w:top w:val="none" w:sz="0" w:space="0" w:color="auto"/>
            <w:left w:val="none" w:sz="0" w:space="0" w:color="auto"/>
            <w:bottom w:val="none" w:sz="0" w:space="0" w:color="auto"/>
            <w:right w:val="none" w:sz="0" w:space="0" w:color="auto"/>
          </w:divBdr>
          <w:divsChild>
            <w:div w:id="1964195093">
              <w:marLeft w:val="0"/>
              <w:marRight w:val="0"/>
              <w:marTop w:val="0"/>
              <w:marBottom w:val="0"/>
              <w:divBdr>
                <w:top w:val="none" w:sz="0" w:space="0" w:color="auto"/>
                <w:left w:val="none" w:sz="0" w:space="0" w:color="auto"/>
                <w:bottom w:val="none" w:sz="0" w:space="0" w:color="auto"/>
                <w:right w:val="none" w:sz="0" w:space="0" w:color="auto"/>
              </w:divBdr>
              <w:divsChild>
                <w:div w:id="1293319273">
                  <w:marLeft w:val="0"/>
                  <w:marRight w:val="0"/>
                  <w:marTop w:val="0"/>
                  <w:marBottom w:val="0"/>
                  <w:divBdr>
                    <w:top w:val="none" w:sz="0" w:space="0" w:color="auto"/>
                    <w:left w:val="none" w:sz="0" w:space="0" w:color="auto"/>
                    <w:bottom w:val="none" w:sz="0" w:space="0" w:color="auto"/>
                    <w:right w:val="none" w:sz="0" w:space="0" w:color="auto"/>
                  </w:divBdr>
                  <w:divsChild>
                    <w:div w:id="1178690909">
                      <w:marLeft w:val="0"/>
                      <w:marRight w:val="0"/>
                      <w:marTop w:val="0"/>
                      <w:marBottom w:val="0"/>
                      <w:divBdr>
                        <w:top w:val="none" w:sz="0" w:space="0" w:color="auto"/>
                        <w:left w:val="none" w:sz="0" w:space="0" w:color="auto"/>
                        <w:bottom w:val="none" w:sz="0" w:space="0" w:color="auto"/>
                        <w:right w:val="none" w:sz="0" w:space="0" w:color="auto"/>
                      </w:divBdr>
                      <w:divsChild>
                        <w:div w:id="500972230">
                          <w:marLeft w:val="-135"/>
                          <w:marRight w:val="0"/>
                          <w:marTop w:val="0"/>
                          <w:marBottom w:val="0"/>
                          <w:divBdr>
                            <w:top w:val="none" w:sz="0" w:space="0" w:color="auto"/>
                            <w:left w:val="none" w:sz="0" w:space="0" w:color="auto"/>
                            <w:bottom w:val="none" w:sz="0" w:space="0" w:color="auto"/>
                            <w:right w:val="none" w:sz="0" w:space="0" w:color="auto"/>
                          </w:divBdr>
                          <w:divsChild>
                            <w:div w:id="606237094">
                              <w:marLeft w:val="0"/>
                              <w:marRight w:val="0"/>
                              <w:marTop w:val="0"/>
                              <w:marBottom w:val="0"/>
                              <w:divBdr>
                                <w:top w:val="none" w:sz="0" w:space="0" w:color="auto"/>
                                <w:left w:val="none" w:sz="0" w:space="0" w:color="auto"/>
                                <w:bottom w:val="none" w:sz="0" w:space="0" w:color="auto"/>
                                <w:right w:val="none" w:sz="0" w:space="0" w:color="auto"/>
                              </w:divBdr>
                            </w:div>
                            <w:div w:id="670107566">
                              <w:marLeft w:val="-270"/>
                              <w:marRight w:val="0"/>
                              <w:marTop w:val="0"/>
                              <w:marBottom w:val="0"/>
                              <w:divBdr>
                                <w:top w:val="none" w:sz="0" w:space="0" w:color="auto"/>
                                <w:left w:val="none" w:sz="0" w:space="0" w:color="auto"/>
                                <w:bottom w:val="none" w:sz="0" w:space="0" w:color="auto"/>
                                <w:right w:val="none" w:sz="0" w:space="0" w:color="auto"/>
                              </w:divBdr>
                              <w:divsChild>
                                <w:div w:id="12316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93772">
                          <w:marLeft w:val="-135"/>
                          <w:marRight w:val="0"/>
                          <w:marTop w:val="0"/>
                          <w:marBottom w:val="0"/>
                          <w:divBdr>
                            <w:top w:val="none" w:sz="0" w:space="0" w:color="auto"/>
                            <w:left w:val="none" w:sz="0" w:space="0" w:color="auto"/>
                            <w:bottom w:val="none" w:sz="0" w:space="0" w:color="auto"/>
                            <w:right w:val="none" w:sz="0" w:space="0" w:color="auto"/>
                          </w:divBdr>
                          <w:divsChild>
                            <w:div w:id="1466582779">
                              <w:marLeft w:val="0"/>
                              <w:marRight w:val="0"/>
                              <w:marTop w:val="0"/>
                              <w:marBottom w:val="0"/>
                              <w:divBdr>
                                <w:top w:val="none" w:sz="0" w:space="0" w:color="auto"/>
                                <w:left w:val="none" w:sz="0" w:space="0" w:color="auto"/>
                                <w:bottom w:val="none" w:sz="0" w:space="0" w:color="auto"/>
                                <w:right w:val="none" w:sz="0" w:space="0" w:color="auto"/>
                              </w:divBdr>
                            </w:div>
                            <w:div w:id="350692095">
                              <w:marLeft w:val="270"/>
                              <w:marRight w:val="0"/>
                              <w:marTop w:val="0"/>
                              <w:marBottom w:val="0"/>
                              <w:divBdr>
                                <w:top w:val="none" w:sz="0" w:space="0" w:color="auto"/>
                                <w:left w:val="none" w:sz="0" w:space="0" w:color="auto"/>
                                <w:bottom w:val="none" w:sz="0" w:space="0" w:color="auto"/>
                                <w:right w:val="none" w:sz="0" w:space="0" w:color="auto"/>
                              </w:divBdr>
                              <w:divsChild>
                                <w:div w:id="81738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714584">
                          <w:marLeft w:val="-135"/>
                          <w:marRight w:val="0"/>
                          <w:marTop w:val="0"/>
                          <w:marBottom w:val="0"/>
                          <w:divBdr>
                            <w:top w:val="none" w:sz="0" w:space="0" w:color="auto"/>
                            <w:left w:val="none" w:sz="0" w:space="0" w:color="auto"/>
                            <w:bottom w:val="none" w:sz="0" w:space="0" w:color="auto"/>
                            <w:right w:val="none" w:sz="0" w:space="0" w:color="auto"/>
                          </w:divBdr>
                          <w:divsChild>
                            <w:div w:id="1565603617">
                              <w:marLeft w:val="0"/>
                              <w:marRight w:val="0"/>
                              <w:marTop w:val="0"/>
                              <w:marBottom w:val="0"/>
                              <w:divBdr>
                                <w:top w:val="none" w:sz="0" w:space="0" w:color="auto"/>
                                <w:left w:val="none" w:sz="0" w:space="0" w:color="auto"/>
                                <w:bottom w:val="none" w:sz="0" w:space="0" w:color="auto"/>
                                <w:right w:val="none" w:sz="0" w:space="0" w:color="auto"/>
                              </w:divBdr>
                            </w:div>
                            <w:div w:id="1631399950">
                              <w:marLeft w:val="270"/>
                              <w:marRight w:val="0"/>
                              <w:marTop w:val="0"/>
                              <w:marBottom w:val="0"/>
                              <w:divBdr>
                                <w:top w:val="none" w:sz="0" w:space="0" w:color="auto"/>
                                <w:left w:val="none" w:sz="0" w:space="0" w:color="auto"/>
                                <w:bottom w:val="none" w:sz="0" w:space="0" w:color="auto"/>
                                <w:right w:val="none" w:sz="0" w:space="0" w:color="auto"/>
                              </w:divBdr>
                              <w:divsChild>
                                <w:div w:id="26353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802194">
      <w:bodyDiv w:val="1"/>
      <w:marLeft w:val="0"/>
      <w:marRight w:val="0"/>
      <w:marTop w:val="0"/>
      <w:marBottom w:val="0"/>
      <w:divBdr>
        <w:top w:val="none" w:sz="0" w:space="0" w:color="auto"/>
        <w:left w:val="none" w:sz="0" w:space="0" w:color="auto"/>
        <w:bottom w:val="none" w:sz="0" w:space="0" w:color="auto"/>
        <w:right w:val="none" w:sz="0" w:space="0" w:color="auto"/>
      </w:divBdr>
    </w:div>
    <w:div w:id="1365324889">
      <w:bodyDiv w:val="1"/>
      <w:marLeft w:val="0"/>
      <w:marRight w:val="0"/>
      <w:marTop w:val="0"/>
      <w:marBottom w:val="0"/>
      <w:divBdr>
        <w:top w:val="none" w:sz="0" w:space="0" w:color="auto"/>
        <w:left w:val="none" w:sz="0" w:space="0" w:color="auto"/>
        <w:bottom w:val="none" w:sz="0" w:space="0" w:color="auto"/>
        <w:right w:val="none" w:sz="0" w:space="0" w:color="auto"/>
      </w:divBdr>
    </w:div>
    <w:div w:id="1372613100">
      <w:bodyDiv w:val="1"/>
      <w:marLeft w:val="0"/>
      <w:marRight w:val="0"/>
      <w:marTop w:val="0"/>
      <w:marBottom w:val="0"/>
      <w:divBdr>
        <w:top w:val="none" w:sz="0" w:space="0" w:color="auto"/>
        <w:left w:val="none" w:sz="0" w:space="0" w:color="auto"/>
        <w:bottom w:val="none" w:sz="0" w:space="0" w:color="auto"/>
        <w:right w:val="none" w:sz="0" w:space="0" w:color="auto"/>
      </w:divBdr>
      <w:divsChild>
        <w:div w:id="743990818">
          <w:marLeft w:val="0"/>
          <w:marRight w:val="0"/>
          <w:marTop w:val="0"/>
          <w:marBottom w:val="0"/>
          <w:divBdr>
            <w:top w:val="none" w:sz="0" w:space="0" w:color="auto"/>
            <w:left w:val="none" w:sz="0" w:space="0" w:color="auto"/>
            <w:bottom w:val="none" w:sz="0" w:space="0" w:color="auto"/>
            <w:right w:val="none" w:sz="0" w:space="0" w:color="auto"/>
          </w:divBdr>
          <w:divsChild>
            <w:div w:id="1033457988">
              <w:marLeft w:val="0"/>
              <w:marRight w:val="0"/>
              <w:marTop w:val="0"/>
              <w:marBottom w:val="0"/>
              <w:divBdr>
                <w:top w:val="none" w:sz="0" w:space="0" w:color="auto"/>
                <w:left w:val="none" w:sz="0" w:space="0" w:color="auto"/>
                <w:bottom w:val="none" w:sz="0" w:space="0" w:color="auto"/>
                <w:right w:val="none" w:sz="0" w:space="0" w:color="auto"/>
              </w:divBdr>
              <w:divsChild>
                <w:div w:id="18824988">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sChild>
        </w:div>
        <w:div w:id="1012799085">
          <w:marLeft w:val="0"/>
          <w:marRight w:val="0"/>
          <w:marTop w:val="0"/>
          <w:marBottom w:val="0"/>
          <w:divBdr>
            <w:top w:val="none" w:sz="0" w:space="0" w:color="auto"/>
            <w:left w:val="none" w:sz="0" w:space="0" w:color="auto"/>
            <w:bottom w:val="none" w:sz="0" w:space="0" w:color="auto"/>
            <w:right w:val="none" w:sz="0" w:space="0" w:color="auto"/>
          </w:divBdr>
          <w:divsChild>
            <w:div w:id="1145589781">
              <w:marLeft w:val="0"/>
              <w:marRight w:val="0"/>
              <w:marTop w:val="0"/>
              <w:marBottom w:val="0"/>
              <w:divBdr>
                <w:top w:val="none" w:sz="0" w:space="0" w:color="auto"/>
                <w:left w:val="none" w:sz="0" w:space="0" w:color="auto"/>
                <w:bottom w:val="none" w:sz="0" w:space="0" w:color="auto"/>
                <w:right w:val="none" w:sz="0" w:space="0" w:color="auto"/>
              </w:divBdr>
            </w:div>
            <w:div w:id="1489007699">
              <w:marLeft w:val="0"/>
              <w:marRight w:val="0"/>
              <w:marTop w:val="0"/>
              <w:marBottom w:val="0"/>
              <w:divBdr>
                <w:top w:val="none" w:sz="0" w:space="0" w:color="auto"/>
                <w:left w:val="none" w:sz="0" w:space="0" w:color="auto"/>
                <w:bottom w:val="none" w:sz="0" w:space="0" w:color="auto"/>
                <w:right w:val="none" w:sz="0" w:space="0" w:color="auto"/>
              </w:divBdr>
            </w:div>
          </w:divsChild>
        </w:div>
        <w:div w:id="846096643">
          <w:marLeft w:val="0"/>
          <w:marRight w:val="0"/>
          <w:marTop w:val="750"/>
          <w:marBottom w:val="0"/>
          <w:divBdr>
            <w:top w:val="none" w:sz="0" w:space="0" w:color="auto"/>
            <w:left w:val="none" w:sz="0" w:space="0" w:color="auto"/>
            <w:bottom w:val="none" w:sz="0" w:space="0" w:color="auto"/>
            <w:right w:val="none" w:sz="0" w:space="0" w:color="auto"/>
          </w:divBdr>
          <w:divsChild>
            <w:div w:id="2029329815">
              <w:marLeft w:val="0"/>
              <w:marRight w:val="0"/>
              <w:marTop w:val="0"/>
              <w:marBottom w:val="0"/>
              <w:divBdr>
                <w:top w:val="none" w:sz="0" w:space="0" w:color="auto"/>
                <w:left w:val="none" w:sz="0" w:space="0" w:color="auto"/>
                <w:bottom w:val="none" w:sz="0" w:space="0" w:color="auto"/>
                <w:right w:val="none" w:sz="0" w:space="0" w:color="auto"/>
              </w:divBdr>
            </w:div>
            <w:div w:id="101700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8805">
      <w:bodyDiv w:val="1"/>
      <w:marLeft w:val="0"/>
      <w:marRight w:val="0"/>
      <w:marTop w:val="0"/>
      <w:marBottom w:val="0"/>
      <w:divBdr>
        <w:top w:val="none" w:sz="0" w:space="0" w:color="auto"/>
        <w:left w:val="none" w:sz="0" w:space="0" w:color="auto"/>
        <w:bottom w:val="none" w:sz="0" w:space="0" w:color="auto"/>
        <w:right w:val="none" w:sz="0" w:space="0" w:color="auto"/>
      </w:divBdr>
    </w:div>
    <w:div w:id="1565291613">
      <w:bodyDiv w:val="1"/>
      <w:marLeft w:val="0"/>
      <w:marRight w:val="0"/>
      <w:marTop w:val="0"/>
      <w:marBottom w:val="0"/>
      <w:divBdr>
        <w:top w:val="none" w:sz="0" w:space="0" w:color="auto"/>
        <w:left w:val="none" w:sz="0" w:space="0" w:color="auto"/>
        <w:bottom w:val="none" w:sz="0" w:space="0" w:color="auto"/>
        <w:right w:val="none" w:sz="0" w:space="0" w:color="auto"/>
      </w:divBdr>
    </w:div>
    <w:div w:id="1579825543">
      <w:bodyDiv w:val="1"/>
      <w:marLeft w:val="0"/>
      <w:marRight w:val="0"/>
      <w:marTop w:val="0"/>
      <w:marBottom w:val="0"/>
      <w:divBdr>
        <w:top w:val="none" w:sz="0" w:space="0" w:color="auto"/>
        <w:left w:val="none" w:sz="0" w:space="0" w:color="auto"/>
        <w:bottom w:val="none" w:sz="0" w:space="0" w:color="auto"/>
        <w:right w:val="none" w:sz="0" w:space="0" w:color="auto"/>
      </w:divBdr>
      <w:divsChild>
        <w:div w:id="624044014">
          <w:marLeft w:val="0"/>
          <w:marRight w:val="0"/>
          <w:marTop w:val="0"/>
          <w:marBottom w:val="0"/>
          <w:divBdr>
            <w:top w:val="none" w:sz="0" w:space="0" w:color="auto"/>
            <w:left w:val="none" w:sz="0" w:space="0" w:color="auto"/>
            <w:bottom w:val="none" w:sz="0" w:space="0" w:color="auto"/>
            <w:right w:val="none" w:sz="0" w:space="0" w:color="auto"/>
          </w:divBdr>
          <w:divsChild>
            <w:div w:id="790246168">
              <w:marLeft w:val="0"/>
              <w:marRight w:val="0"/>
              <w:marTop w:val="0"/>
              <w:marBottom w:val="0"/>
              <w:divBdr>
                <w:top w:val="none" w:sz="0" w:space="0" w:color="auto"/>
                <w:left w:val="none" w:sz="0" w:space="0" w:color="auto"/>
                <w:bottom w:val="none" w:sz="0" w:space="0" w:color="auto"/>
                <w:right w:val="none" w:sz="0" w:space="0" w:color="auto"/>
              </w:divBdr>
              <w:divsChild>
                <w:div w:id="1898737574">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 w:id="1389643351">
              <w:marLeft w:val="0"/>
              <w:marRight w:val="0"/>
              <w:marTop w:val="0"/>
              <w:marBottom w:val="0"/>
              <w:divBdr>
                <w:top w:val="none" w:sz="0" w:space="0" w:color="auto"/>
                <w:left w:val="none" w:sz="0" w:space="0" w:color="auto"/>
                <w:bottom w:val="none" w:sz="0" w:space="0" w:color="auto"/>
                <w:right w:val="none" w:sz="0" w:space="0" w:color="auto"/>
              </w:divBdr>
            </w:div>
          </w:divsChild>
        </w:div>
        <w:div w:id="598293811">
          <w:marLeft w:val="0"/>
          <w:marRight w:val="0"/>
          <w:marTop w:val="750"/>
          <w:marBottom w:val="0"/>
          <w:divBdr>
            <w:top w:val="none" w:sz="0" w:space="0" w:color="auto"/>
            <w:left w:val="none" w:sz="0" w:space="0" w:color="auto"/>
            <w:bottom w:val="none" w:sz="0" w:space="0" w:color="auto"/>
            <w:right w:val="none" w:sz="0" w:space="0" w:color="auto"/>
          </w:divBdr>
          <w:divsChild>
            <w:div w:id="133718481">
              <w:marLeft w:val="0"/>
              <w:marRight w:val="0"/>
              <w:marTop w:val="0"/>
              <w:marBottom w:val="150"/>
              <w:divBdr>
                <w:top w:val="none" w:sz="0" w:space="0" w:color="auto"/>
                <w:left w:val="none" w:sz="0" w:space="0" w:color="auto"/>
                <w:bottom w:val="none" w:sz="0" w:space="0" w:color="auto"/>
                <w:right w:val="none" w:sz="0" w:space="0" w:color="auto"/>
              </w:divBdr>
              <w:divsChild>
                <w:div w:id="1364938394">
                  <w:marLeft w:val="0"/>
                  <w:marRight w:val="0"/>
                  <w:marTop w:val="0"/>
                  <w:marBottom w:val="0"/>
                  <w:divBdr>
                    <w:top w:val="none" w:sz="0" w:space="0" w:color="auto"/>
                    <w:left w:val="none" w:sz="0" w:space="0" w:color="auto"/>
                    <w:bottom w:val="none" w:sz="0" w:space="0" w:color="auto"/>
                    <w:right w:val="none" w:sz="0" w:space="0" w:color="auto"/>
                  </w:divBdr>
                  <w:divsChild>
                    <w:div w:id="193724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508653">
      <w:bodyDiv w:val="1"/>
      <w:marLeft w:val="0"/>
      <w:marRight w:val="0"/>
      <w:marTop w:val="0"/>
      <w:marBottom w:val="0"/>
      <w:divBdr>
        <w:top w:val="none" w:sz="0" w:space="0" w:color="auto"/>
        <w:left w:val="none" w:sz="0" w:space="0" w:color="auto"/>
        <w:bottom w:val="none" w:sz="0" w:space="0" w:color="auto"/>
        <w:right w:val="none" w:sz="0" w:space="0" w:color="auto"/>
      </w:divBdr>
      <w:divsChild>
        <w:div w:id="1306930460">
          <w:marLeft w:val="0"/>
          <w:marRight w:val="0"/>
          <w:marTop w:val="0"/>
          <w:marBottom w:val="0"/>
          <w:divBdr>
            <w:top w:val="none" w:sz="0" w:space="0" w:color="auto"/>
            <w:left w:val="none" w:sz="0" w:space="0" w:color="auto"/>
            <w:bottom w:val="none" w:sz="0" w:space="0" w:color="auto"/>
            <w:right w:val="none" w:sz="0" w:space="0" w:color="auto"/>
          </w:divBdr>
          <w:divsChild>
            <w:div w:id="52897443">
              <w:marLeft w:val="0"/>
              <w:marRight w:val="0"/>
              <w:marTop w:val="0"/>
              <w:marBottom w:val="0"/>
              <w:divBdr>
                <w:top w:val="none" w:sz="0" w:space="0" w:color="auto"/>
                <w:left w:val="none" w:sz="0" w:space="0" w:color="auto"/>
                <w:bottom w:val="none" w:sz="0" w:space="0" w:color="auto"/>
                <w:right w:val="none" w:sz="0" w:space="0" w:color="auto"/>
              </w:divBdr>
              <w:divsChild>
                <w:div w:id="2146006328">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sChild>
        </w:div>
        <w:div w:id="1752192194">
          <w:marLeft w:val="0"/>
          <w:marRight w:val="0"/>
          <w:marTop w:val="0"/>
          <w:marBottom w:val="0"/>
          <w:divBdr>
            <w:top w:val="none" w:sz="0" w:space="0" w:color="auto"/>
            <w:left w:val="none" w:sz="0" w:space="0" w:color="auto"/>
            <w:bottom w:val="none" w:sz="0" w:space="0" w:color="auto"/>
            <w:right w:val="none" w:sz="0" w:space="0" w:color="auto"/>
          </w:divBdr>
          <w:divsChild>
            <w:div w:id="256641762">
              <w:marLeft w:val="0"/>
              <w:marRight w:val="0"/>
              <w:marTop w:val="0"/>
              <w:marBottom w:val="0"/>
              <w:divBdr>
                <w:top w:val="none" w:sz="0" w:space="0" w:color="auto"/>
                <w:left w:val="none" w:sz="0" w:space="0" w:color="auto"/>
                <w:bottom w:val="none" w:sz="0" w:space="0" w:color="auto"/>
                <w:right w:val="none" w:sz="0" w:space="0" w:color="auto"/>
              </w:divBdr>
            </w:div>
            <w:div w:id="33775569">
              <w:marLeft w:val="0"/>
              <w:marRight w:val="0"/>
              <w:marTop w:val="0"/>
              <w:marBottom w:val="0"/>
              <w:divBdr>
                <w:top w:val="none" w:sz="0" w:space="0" w:color="auto"/>
                <w:left w:val="none" w:sz="0" w:space="0" w:color="auto"/>
                <w:bottom w:val="none" w:sz="0" w:space="0" w:color="auto"/>
                <w:right w:val="none" w:sz="0" w:space="0" w:color="auto"/>
              </w:divBdr>
            </w:div>
          </w:divsChild>
        </w:div>
        <w:div w:id="1950040131">
          <w:marLeft w:val="0"/>
          <w:marRight w:val="0"/>
          <w:marTop w:val="0"/>
          <w:marBottom w:val="0"/>
          <w:divBdr>
            <w:top w:val="none" w:sz="0" w:space="0" w:color="auto"/>
            <w:left w:val="none" w:sz="0" w:space="0" w:color="auto"/>
            <w:bottom w:val="none" w:sz="0" w:space="0" w:color="auto"/>
            <w:right w:val="none" w:sz="0" w:space="0" w:color="auto"/>
          </w:divBdr>
          <w:divsChild>
            <w:div w:id="1170827464">
              <w:marLeft w:val="0"/>
              <w:marRight w:val="0"/>
              <w:marTop w:val="0"/>
              <w:marBottom w:val="0"/>
              <w:divBdr>
                <w:top w:val="none" w:sz="0" w:space="0" w:color="auto"/>
                <w:left w:val="none" w:sz="0" w:space="0" w:color="auto"/>
                <w:bottom w:val="none" w:sz="0" w:space="0" w:color="auto"/>
                <w:right w:val="none" w:sz="0" w:space="0" w:color="auto"/>
              </w:divBdr>
            </w:div>
          </w:divsChild>
        </w:div>
        <w:div w:id="78061642">
          <w:marLeft w:val="0"/>
          <w:marRight w:val="0"/>
          <w:marTop w:val="0"/>
          <w:marBottom w:val="0"/>
          <w:divBdr>
            <w:top w:val="none" w:sz="0" w:space="0" w:color="auto"/>
            <w:left w:val="none" w:sz="0" w:space="0" w:color="auto"/>
            <w:bottom w:val="none" w:sz="0" w:space="0" w:color="auto"/>
            <w:right w:val="none" w:sz="0" w:space="0" w:color="auto"/>
          </w:divBdr>
          <w:divsChild>
            <w:div w:id="1728409614">
              <w:marLeft w:val="0"/>
              <w:marRight w:val="0"/>
              <w:marTop w:val="0"/>
              <w:marBottom w:val="0"/>
              <w:divBdr>
                <w:top w:val="none" w:sz="0" w:space="0" w:color="auto"/>
                <w:left w:val="none" w:sz="0" w:space="0" w:color="auto"/>
                <w:bottom w:val="none" w:sz="0" w:space="0" w:color="auto"/>
                <w:right w:val="none" w:sz="0" w:space="0" w:color="auto"/>
              </w:divBdr>
            </w:div>
          </w:divsChild>
        </w:div>
        <w:div w:id="2058429569">
          <w:marLeft w:val="0"/>
          <w:marRight w:val="0"/>
          <w:marTop w:val="0"/>
          <w:marBottom w:val="0"/>
          <w:divBdr>
            <w:top w:val="none" w:sz="0" w:space="0" w:color="auto"/>
            <w:left w:val="none" w:sz="0" w:space="0" w:color="auto"/>
            <w:bottom w:val="none" w:sz="0" w:space="0" w:color="auto"/>
            <w:right w:val="none" w:sz="0" w:space="0" w:color="auto"/>
          </w:divBdr>
          <w:divsChild>
            <w:div w:id="260451071">
              <w:marLeft w:val="0"/>
              <w:marRight w:val="0"/>
              <w:marTop w:val="0"/>
              <w:marBottom w:val="0"/>
              <w:divBdr>
                <w:top w:val="none" w:sz="0" w:space="0" w:color="auto"/>
                <w:left w:val="none" w:sz="0" w:space="0" w:color="auto"/>
                <w:bottom w:val="none" w:sz="0" w:space="0" w:color="auto"/>
                <w:right w:val="none" w:sz="0" w:space="0" w:color="auto"/>
              </w:divBdr>
            </w:div>
          </w:divsChild>
        </w:div>
        <w:div w:id="188302336">
          <w:marLeft w:val="0"/>
          <w:marRight w:val="0"/>
          <w:marTop w:val="0"/>
          <w:marBottom w:val="0"/>
          <w:divBdr>
            <w:top w:val="none" w:sz="0" w:space="0" w:color="auto"/>
            <w:left w:val="none" w:sz="0" w:space="0" w:color="auto"/>
            <w:bottom w:val="none" w:sz="0" w:space="0" w:color="auto"/>
            <w:right w:val="none" w:sz="0" w:space="0" w:color="auto"/>
          </w:divBdr>
          <w:divsChild>
            <w:div w:id="184018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1577">
      <w:bodyDiv w:val="1"/>
      <w:marLeft w:val="0"/>
      <w:marRight w:val="0"/>
      <w:marTop w:val="0"/>
      <w:marBottom w:val="0"/>
      <w:divBdr>
        <w:top w:val="none" w:sz="0" w:space="0" w:color="auto"/>
        <w:left w:val="none" w:sz="0" w:space="0" w:color="auto"/>
        <w:bottom w:val="none" w:sz="0" w:space="0" w:color="auto"/>
        <w:right w:val="none" w:sz="0" w:space="0" w:color="auto"/>
      </w:divBdr>
    </w:div>
    <w:div w:id="1623727145">
      <w:bodyDiv w:val="1"/>
      <w:marLeft w:val="0"/>
      <w:marRight w:val="0"/>
      <w:marTop w:val="0"/>
      <w:marBottom w:val="0"/>
      <w:divBdr>
        <w:top w:val="none" w:sz="0" w:space="0" w:color="auto"/>
        <w:left w:val="none" w:sz="0" w:space="0" w:color="auto"/>
        <w:bottom w:val="none" w:sz="0" w:space="0" w:color="auto"/>
        <w:right w:val="none" w:sz="0" w:space="0" w:color="auto"/>
      </w:divBdr>
      <w:divsChild>
        <w:div w:id="346366284">
          <w:marLeft w:val="0"/>
          <w:marRight w:val="0"/>
          <w:marTop w:val="0"/>
          <w:marBottom w:val="0"/>
          <w:divBdr>
            <w:top w:val="none" w:sz="0" w:space="0" w:color="auto"/>
            <w:left w:val="none" w:sz="0" w:space="0" w:color="auto"/>
            <w:bottom w:val="none" w:sz="0" w:space="0" w:color="auto"/>
            <w:right w:val="none" w:sz="0" w:space="0" w:color="auto"/>
          </w:divBdr>
          <w:divsChild>
            <w:div w:id="1317297613">
              <w:marLeft w:val="0"/>
              <w:marRight w:val="0"/>
              <w:marTop w:val="0"/>
              <w:marBottom w:val="0"/>
              <w:divBdr>
                <w:top w:val="none" w:sz="0" w:space="0" w:color="auto"/>
                <w:left w:val="none" w:sz="0" w:space="0" w:color="auto"/>
                <w:bottom w:val="none" w:sz="0" w:space="0" w:color="auto"/>
                <w:right w:val="none" w:sz="0" w:space="0" w:color="auto"/>
              </w:divBdr>
              <w:divsChild>
                <w:div w:id="1912808029">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sChild>
            </w:div>
          </w:divsChild>
        </w:div>
        <w:div w:id="547568923">
          <w:marLeft w:val="0"/>
          <w:marRight w:val="0"/>
          <w:marTop w:val="750"/>
          <w:marBottom w:val="0"/>
          <w:divBdr>
            <w:top w:val="none" w:sz="0" w:space="0" w:color="auto"/>
            <w:left w:val="none" w:sz="0" w:space="0" w:color="auto"/>
            <w:bottom w:val="none" w:sz="0" w:space="0" w:color="auto"/>
            <w:right w:val="none" w:sz="0" w:space="0" w:color="auto"/>
          </w:divBdr>
          <w:divsChild>
            <w:div w:id="2002269513">
              <w:marLeft w:val="0"/>
              <w:marRight w:val="0"/>
              <w:marTop w:val="0"/>
              <w:marBottom w:val="150"/>
              <w:divBdr>
                <w:top w:val="none" w:sz="0" w:space="0" w:color="auto"/>
                <w:left w:val="none" w:sz="0" w:space="0" w:color="auto"/>
                <w:bottom w:val="none" w:sz="0" w:space="0" w:color="auto"/>
                <w:right w:val="none" w:sz="0" w:space="0" w:color="auto"/>
              </w:divBdr>
              <w:divsChild>
                <w:div w:id="350031456">
                  <w:marLeft w:val="0"/>
                  <w:marRight w:val="0"/>
                  <w:marTop w:val="0"/>
                  <w:marBottom w:val="0"/>
                  <w:divBdr>
                    <w:top w:val="none" w:sz="0" w:space="0" w:color="auto"/>
                    <w:left w:val="none" w:sz="0" w:space="0" w:color="auto"/>
                    <w:bottom w:val="none" w:sz="0" w:space="0" w:color="auto"/>
                    <w:right w:val="none" w:sz="0" w:space="0" w:color="auto"/>
                  </w:divBdr>
                  <w:divsChild>
                    <w:div w:id="195994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48346">
              <w:marLeft w:val="0"/>
              <w:marRight w:val="0"/>
              <w:marTop w:val="0"/>
              <w:marBottom w:val="0"/>
              <w:divBdr>
                <w:top w:val="none" w:sz="0" w:space="0" w:color="auto"/>
                <w:left w:val="none" w:sz="0" w:space="0" w:color="auto"/>
                <w:bottom w:val="none" w:sz="0" w:space="0" w:color="auto"/>
                <w:right w:val="none" w:sz="0" w:space="0" w:color="auto"/>
              </w:divBdr>
            </w:div>
          </w:divsChild>
        </w:div>
        <w:div w:id="1652320366">
          <w:marLeft w:val="0"/>
          <w:marRight w:val="0"/>
          <w:marTop w:val="750"/>
          <w:marBottom w:val="0"/>
          <w:divBdr>
            <w:top w:val="none" w:sz="0" w:space="0" w:color="auto"/>
            <w:left w:val="none" w:sz="0" w:space="0" w:color="auto"/>
            <w:bottom w:val="none" w:sz="0" w:space="0" w:color="auto"/>
            <w:right w:val="none" w:sz="0" w:space="0" w:color="auto"/>
          </w:divBdr>
          <w:divsChild>
            <w:div w:id="72464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49622">
      <w:bodyDiv w:val="1"/>
      <w:marLeft w:val="0"/>
      <w:marRight w:val="0"/>
      <w:marTop w:val="0"/>
      <w:marBottom w:val="0"/>
      <w:divBdr>
        <w:top w:val="none" w:sz="0" w:space="0" w:color="auto"/>
        <w:left w:val="none" w:sz="0" w:space="0" w:color="auto"/>
        <w:bottom w:val="none" w:sz="0" w:space="0" w:color="auto"/>
        <w:right w:val="none" w:sz="0" w:space="0" w:color="auto"/>
      </w:divBdr>
    </w:div>
    <w:div w:id="1670668909">
      <w:bodyDiv w:val="1"/>
      <w:marLeft w:val="0"/>
      <w:marRight w:val="0"/>
      <w:marTop w:val="0"/>
      <w:marBottom w:val="0"/>
      <w:divBdr>
        <w:top w:val="none" w:sz="0" w:space="0" w:color="auto"/>
        <w:left w:val="none" w:sz="0" w:space="0" w:color="auto"/>
        <w:bottom w:val="none" w:sz="0" w:space="0" w:color="auto"/>
        <w:right w:val="none" w:sz="0" w:space="0" w:color="auto"/>
      </w:divBdr>
    </w:div>
    <w:div w:id="1700814060">
      <w:bodyDiv w:val="1"/>
      <w:marLeft w:val="0"/>
      <w:marRight w:val="0"/>
      <w:marTop w:val="0"/>
      <w:marBottom w:val="0"/>
      <w:divBdr>
        <w:top w:val="none" w:sz="0" w:space="0" w:color="auto"/>
        <w:left w:val="none" w:sz="0" w:space="0" w:color="auto"/>
        <w:bottom w:val="none" w:sz="0" w:space="0" w:color="auto"/>
        <w:right w:val="none" w:sz="0" w:space="0" w:color="auto"/>
      </w:divBdr>
    </w:div>
    <w:div w:id="1727797340">
      <w:bodyDiv w:val="1"/>
      <w:marLeft w:val="0"/>
      <w:marRight w:val="0"/>
      <w:marTop w:val="0"/>
      <w:marBottom w:val="0"/>
      <w:divBdr>
        <w:top w:val="none" w:sz="0" w:space="0" w:color="auto"/>
        <w:left w:val="none" w:sz="0" w:space="0" w:color="auto"/>
        <w:bottom w:val="none" w:sz="0" w:space="0" w:color="auto"/>
        <w:right w:val="none" w:sz="0" w:space="0" w:color="auto"/>
      </w:divBdr>
    </w:div>
    <w:div w:id="1852798353">
      <w:bodyDiv w:val="1"/>
      <w:marLeft w:val="0"/>
      <w:marRight w:val="0"/>
      <w:marTop w:val="0"/>
      <w:marBottom w:val="0"/>
      <w:divBdr>
        <w:top w:val="none" w:sz="0" w:space="0" w:color="auto"/>
        <w:left w:val="none" w:sz="0" w:space="0" w:color="auto"/>
        <w:bottom w:val="none" w:sz="0" w:space="0" w:color="auto"/>
        <w:right w:val="none" w:sz="0" w:space="0" w:color="auto"/>
      </w:divBdr>
    </w:div>
    <w:div w:id="2008164181">
      <w:bodyDiv w:val="1"/>
      <w:marLeft w:val="0"/>
      <w:marRight w:val="0"/>
      <w:marTop w:val="0"/>
      <w:marBottom w:val="0"/>
      <w:divBdr>
        <w:top w:val="none" w:sz="0" w:space="0" w:color="auto"/>
        <w:left w:val="none" w:sz="0" w:space="0" w:color="auto"/>
        <w:bottom w:val="none" w:sz="0" w:space="0" w:color="auto"/>
        <w:right w:val="none" w:sz="0" w:space="0" w:color="auto"/>
      </w:divBdr>
      <w:divsChild>
        <w:div w:id="331495170">
          <w:marLeft w:val="0"/>
          <w:marRight w:val="0"/>
          <w:marTop w:val="0"/>
          <w:marBottom w:val="0"/>
          <w:divBdr>
            <w:top w:val="none" w:sz="0" w:space="0" w:color="auto"/>
            <w:left w:val="none" w:sz="0" w:space="0" w:color="auto"/>
            <w:bottom w:val="none" w:sz="0" w:space="0" w:color="auto"/>
            <w:right w:val="none" w:sz="0" w:space="0" w:color="auto"/>
          </w:divBdr>
          <w:divsChild>
            <w:div w:id="500849104">
              <w:marLeft w:val="0"/>
              <w:marRight w:val="0"/>
              <w:marTop w:val="0"/>
              <w:marBottom w:val="0"/>
              <w:divBdr>
                <w:top w:val="none" w:sz="0" w:space="0" w:color="auto"/>
                <w:left w:val="none" w:sz="0" w:space="0" w:color="auto"/>
                <w:bottom w:val="none" w:sz="0" w:space="0" w:color="auto"/>
                <w:right w:val="none" w:sz="0" w:space="0" w:color="auto"/>
              </w:divBdr>
              <w:divsChild>
                <w:div w:id="988092989">
                  <w:marLeft w:val="0"/>
                  <w:marRight w:val="0"/>
                  <w:marTop w:val="0"/>
                  <w:marBottom w:val="0"/>
                  <w:divBdr>
                    <w:top w:val="none" w:sz="0" w:space="0" w:color="auto"/>
                    <w:left w:val="none" w:sz="0" w:space="0" w:color="auto"/>
                    <w:bottom w:val="none" w:sz="0" w:space="0" w:color="auto"/>
                    <w:right w:val="none" w:sz="0" w:space="0" w:color="auto"/>
                  </w:divBdr>
                  <w:divsChild>
                    <w:div w:id="1519392190">
                      <w:marLeft w:val="0"/>
                      <w:marRight w:val="0"/>
                      <w:marTop w:val="0"/>
                      <w:marBottom w:val="0"/>
                      <w:divBdr>
                        <w:top w:val="none" w:sz="0" w:space="0" w:color="auto"/>
                        <w:left w:val="none" w:sz="0" w:space="0" w:color="auto"/>
                        <w:bottom w:val="none" w:sz="0" w:space="0" w:color="auto"/>
                        <w:right w:val="none" w:sz="0" w:space="0" w:color="auto"/>
                      </w:divBdr>
                      <w:divsChild>
                        <w:div w:id="1387333687">
                          <w:marLeft w:val="0"/>
                          <w:marRight w:val="0"/>
                          <w:marTop w:val="0"/>
                          <w:marBottom w:val="0"/>
                          <w:divBdr>
                            <w:top w:val="none" w:sz="0" w:space="0" w:color="auto"/>
                            <w:left w:val="none" w:sz="0" w:space="0" w:color="auto"/>
                            <w:bottom w:val="none" w:sz="0" w:space="0" w:color="auto"/>
                            <w:right w:val="none" w:sz="0" w:space="0" w:color="auto"/>
                          </w:divBdr>
                          <w:divsChild>
                            <w:div w:id="970288643">
                              <w:marLeft w:val="0"/>
                              <w:marRight w:val="0"/>
                              <w:marTop w:val="0"/>
                              <w:marBottom w:val="0"/>
                              <w:divBdr>
                                <w:top w:val="none" w:sz="0" w:space="0" w:color="auto"/>
                                <w:left w:val="none" w:sz="0" w:space="0" w:color="auto"/>
                                <w:bottom w:val="none" w:sz="0" w:space="0" w:color="auto"/>
                                <w:right w:val="none" w:sz="0" w:space="0" w:color="auto"/>
                              </w:divBdr>
                            </w:div>
                            <w:div w:id="301276880">
                              <w:marLeft w:val="0"/>
                              <w:marRight w:val="0"/>
                              <w:marTop w:val="0"/>
                              <w:marBottom w:val="0"/>
                              <w:divBdr>
                                <w:top w:val="none" w:sz="0" w:space="0" w:color="auto"/>
                                <w:left w:val="none" w:sz="0" w:space="0" w:color="auto"/>
                                <w:bottom w:val="none" w:sz="0" w:space="0" w:color="auto"/>
                                <w:right w:val="none" w:sz="0" w:space="0" w:color="auto"/>
                              </w:divBdr>
                            </w:div>
                            <w:div w:id="564216502">
                              <w:marLeft w:val="0"/>
                              <w:marRight w:val="0"/>
                              <w:marTop w:val="0"/>
                              <w:marBottom w:val="0"/>
                              <w:divBdr>
                                <w:top w:val="none" w:sz="0" w:space="0" w:color="auto"/>
                                <w:left w:val="none" w:sz="0" w:space="0" w:color="auto"/>
                                <w:bottom w:val="none" w:sz="0" w:space="0" w:color="auto"/>
                                <w:right w:val="none" w:sz="0" w:space="0" w:color="auto"/>
                              </w:divBdr>
                            </w:div>
                          </w:divsChild>
                        </w:div>
                        <w:div w:id="1587036063">
                          <w:marLeft w:val="1089"/>
                          <w:marRight w:val="0"/>
                          <w:marTop w:val="0"/>
                          <w:marBottom w:val="0"/>
                          <w:divBdr>
                            <w:top w:val="none" w:sz="0" w:space="0" w:color="auto"/>
                            <w:left w:val="none" w:sz="0" w:space="0" w:color="auto"/>
                            <w:bottom w:val="none" w:sz="0" w:space="0" w:color="auto"/>
                            <w:right w:val="none" w:sz="0" w:space="0" w:color="auto"/>
                          </w:divBdr>
                          <w:divsChild>
                            <w:div w:id="83303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385313">
          <w:marLeft w:val="0"/>
          <w:marRight w:val="0"/>
          <w:marTop w:val="0"/>
          <w:marBottom w:val="0"/>
          <w:divBdr>
            <w:top w:val="single" w:sz="6" w:space="0" w:color="E1E1E1"/>
            <w:left w:val="none" w:sz="0" w:space="0" w:color="E1E1E1"/>
            <w:bottom w:val="none" w:sz="0" w:space="0" w:color="E1E1E1"/>
            <w:right w:val="none" w:sz="0" w:space="0" w:color="E1E1E1"/>
          </w:divBdr>
          <w:divsChild>
            <w:div w:id="306670276">
              <w:marLeft w:val="0"/>
              <w:marRight w:val="0"/>
              <w:marTop w:val="0"/>
              <w:marBottom w:val="0"/>
              <w:divBdr>
                <w:top w:val="none" w:sz="0" w:space="0" w:color="auto"/>
                <w:left w:val="none" w:sz="0" w:space="0" w:color="auto"/>
                <w:bottom w:val="none" w:sz="0" w:space="0" w:color="auto"/>
                <w:right w:val="none" w:sz="0" w:space="0" w:color="auto"/>
              </w:divBdr>
              <w:divsChild>
                <w:div w:id="151258570">
                  <w:marLeft w:val="0"/>
                  <w:marRight w:val="-15"/>
                  <w:marTop w:val="0"/>
                  <w:marBottom w:val="0"/>
                  <w:divBdr>
                    <w:top w:val="none" w:sz="0" w:space="31" w:color="E1E1E1"/>
                    <w:left w:val="none" w:sz="0" w:space="0" w:color="E1E1E1"/>
                    <w:bottom w:val="none" w:sz="0" w:space="31" w:color="E1E1E1"/>
                    <w:right w:val="single" w:sz="6" w:space="0" w:color="E1E1E1"/>
                  </w:divBdr>
                  <w:divsChild>
                    <w:div w:id="1134252208">
                      <w:marLeft w:val="0"/>
                      <w:marRight w:val="0"/>
                      <w:marTop w:val="0"/>
                      <w:marBottom w:val="0"/>
                      <w:divBdr>
                        <w:top w:val="none" w:sz="0" w:space="0" w:color="auto"/>
                        <w:left w:val="none" w:sz="0" w:space="0" w:color="auto"/>
                        <w:bottom w:val="none" w:sz="0" w:space="0" w:color="auto"/>
                        <w:right w:val="none" w:sz="0" w:space="0" w:color="auto"/>
                      </w:divBdr>
                      <w:divsChild>
                        <w:div w:id="1412387454">
                          <w:marLeft w:val="0"/>
                          <w:marRight w:val="0"/>
                          <w:marTop w:val="0"/>
                          <w:marBottom w:val="0"/>
                          <w:divBdr>
                            <w:top w:val="none" w:sz="0" w:space="0" w:color="auto"/>
                            <w:left w:val="none" w:sz="0" w:space="0" w:color="auto"/>
                            <w:bottom w:val="none" w:sz="0" w:space="0" w:color="auto"/>
                            <w:right w:val="none" w:sz="0" w:space="0" w:color="auto"/>
                          </w:divBdr>
                          <w:divsChild>
                            <w:div w:id="1923023023">
                              <w:marLeft w:val="0"/>
                              <w:marRight w:val="0"/>
                              <w:marTop w:val="0"/>
                              <w:marBottom w:val="0"/>
                              <w:divBdr>
                                <w:top w:val="none" w:sz="0" w:space="0" w:color="auto"/>
                                <w:left w:val="none" w:sz="0" w:space="0" w:color="auto"/>
                                <w:bottom w:val="none" w:sz="0" w:space="0" w:color="auto"/>
                                <w:right w:val="none" w:sz="0" w:space="0" w:color="auto"/>
                              </w:divBdr>
                            </w:div>
                            <w:div w:id="1114904574">
                              <w:marLeft w:val="0"/>
                              <w:marRight w:val="0"/>
                              <w:marTop w:val="0"/>
                              <w:marBottom w:val="0"/>
                              <w:divBdr>
                                <w:top w:val="none" w:sz="0" w:space="0" w:color="auto"/>
                                <w:left w:val="none" w:sz="0" w:space="0" w:color="auto"/>
                                <w:bottom w:val="none" w:sz="0" w:space="0" w:color="auto"/>
                                <w:right w:val="none" w:sz="0" w:space="0" w:color="auto"/>
                              </w:divBdr>
                            </w:div>
                            <w:div w:id="197550146">
                              <w:marLeft w:val="0"/>
                              <w:marRight w:val="0"/>
                              <w:marTop w:val="0"/>
                              <w:marBottom w:val="0"/>
                              <w:divBdr>
                                <w:top w:val="none" w:sz="0" w:space="0" w:color="auto"/>
                                <w:left w:val="none" w:sz="0" w:space="0" w:color="auto"/>
                                <w:bottom w:val="none" w:sz="0" w:space="0" w:color="auto"/>
                                <w:right w:val="none" w:sz="0" w:space="0" w:color="auto"/>
                              </w:divBdr>
                            </w:div>
                            <w:div w:id="1460494448">
                              <w:marLeft w:val="0"/>
                              <w:marRight w:val="0"/>
                              <w:marTop w:val="0"/>
                              <w:marBottom w:val="0"/>
                              <w:divBdr>
                                <w:top w:val="none" w:sz="0" w:space="0" w:color="auto"/>
                                <w:left w:val="none" w:sz="0" w:space="0" w:color="auto"/>
                                <w:bottom w:val="none" w:sz="0" w:space="0" w:color="auto"/>
                                <w:right w:val="none" w:sz="0" w:space="0" w:color="auto"/>
                              </w:divBdr>
                            </w:div>
                            <w:div w:id="349067110">
                              <w:marLeft w:val="0"/>
                              <w:marRight w:val="0"/>
                              <w:marTop w:val="0"/>
                              <w:marBottom w:val="0"/>
                              <w:divBdr>
                                <w:top w:val="none" w:sz="0" w:space="0" w:color="auto"/>
                                <w:left w:val="none" w:sz="0" w:space="0" w:color="auto"/>
                                <w:bottom w:val="none" w:sz="0" w:space="0" w:color="auto"/>
                                <w:right w:val="none" w:sz="0" w:space="0" w:color="auto"/>
                              </w:divBdr>
                            </w:div>
                            <w:div w:id="31079802">
                              <w:marLeft w:val="0"/>
                              <w:marRight w:val="0"/>
                              <w:marTop w:val="0"/>
                              <w:marBottom w:val="0"/>
                              <w:divBdr>
                                <w:top w:val="none" w:sz="0" w:space="0" w:color="auto"/>
                                <w:left w:val="none" w:sz="0" w:space="0" w:color="auto"/>
                                <w:bottom w:val="none" w:sz="0" w:space="0" w:color="auto"/>
                                <w:right w:val="none" w:sz="0" w:space="0" w:color="auto"/>
                              </w:divBdr>
                            </w:div>
                            <w:div w:id="285233288">
                              <w:marLeft w:val="0"/>
                              <w:marRight w:val="0"/>
                              <w:marTop w:val="0"/>
                              <w:marBottom w:val="0"/>
                              <w:divBdr>
                                <w:top w:val="none" w:sz="0" w:space="0" w:color="auto"/>
                                <w:left w:val="none" w:sz="0" w:space="0" w:color="auto"/>
                                <w:bottom w:val="none" w:sz="0" w:space="0" w:color="auto"/>
                                <w:right w:val="none" w:sz="0" w:space="0" w:color="auto"/>
                              </w:divBdr>
                            </w:div>
                            <w:div w:id="219753962">
                              <w:marLeft w:val="0"/>
                              <w:marRight w:val="0"/>
                              <w:marTop w:val="0"/>
                              <w:marBottom w:val="0"/>
                              <w:divBdr>
                                <w:top w:val="none" w:sz="0" w:space="0" w:color="auto"/>
                                <w:left w:val="none" w:sz="0" w:space="0" w:color="auto"/>
                                <w:bottom w:val="none" w:sz="0" w:space="0" w:color="auto"/>
                                <w:right w:val="none" w:sz="0" w:space="0" w:color="auto"/>
                              </w:divBdr>
                            </w:div>
                            <w:div w:id="528296811">
                              <w:marLeft w:val="0"/>
                              <w:marRight w:val="0"/>
                              <w:marTop w:val="0"/>
                              <w:marBottom w:val="0"/>
                              <w:divBdr>
                                <w:top w:val="none" w:sz="0" w:space="0" w:color="auto"/>
                                <w:left w:val="none" w:sz="0" w:space="0" w:color="auto"/>
                                <w:bottom w:val="none" w:sz="0" w:space="0" w:color="auto"/>
                                <w:right w:val="none" w:sz="0" w:space="0" w:color="auto"/>
                              </w:divBdr>
                            </w:div>
                            <w:div w:id="85631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338898">
      <w:bodyDiv w:val="1"/>
      <w:marLeft w:val="0"/>
      <w:marRight w:val="0"/>
      <w:marTop w:val="0"/>
      <w:marBottom w:val="0"/>
      <w:divBdr>
        <w:top w:val="none" w:sz="0" w:space="0" w:color="auto"/>
        <w:left w:val="none" w:sz="0" w:space="0" w:color="auto"/>
        <w:bottom w:val="none" w:sz="0" w:space="0" w:color="auto"/>
        <w:right w:val="none" w:sz="0" w:space="0" w:color="auto"/>
      </w:divBdr>
      <w:divsChild>
        <w:div w:id="985813363">
          <w:marLeft w:val="0"/>
          <w:marRight w:val="0"/>
          <w:marTop w:val="0"/>
          <w:marBottom w:val="0"/>
          <w:divBdr>
            <w:top w:val="none" w:sz="0" w:space="0" w:color="auto"/>
            <w:left w:val="none" w:sz="0" w:space="0" w:color="auto"/>
            <w:bottom w:val="none" w:sz="0" w:space="0" w:color="auto"/>
            <w:right w:val="none" w:sz="0" w:space="0" w:color="auto"/>
          </w:divBdr>
          <w:divsChild>
            <w:div w:id="1856848649">
              <w:blockQuote w:val="1"/>
              <w:marLeft w:val="0"/>
              <w:marRight w:val="240"/>
              <w:marTop w:val="0"/>
              <w:marBottom w:val="240"/>
              <w:divBdr>
                <w:top w:val="none" w:sz="0" w:space="0" w:color="000000"/>
                <w:left w:val="single" w:sz="48" w:space="15" w:color="000000"/>
                <w:bottom w:val="none" w:sz="0" w:space="0" w:color="000000"/>
                <w:right w:val="none" w:sz="0" w:space="0" w:color="000000"/>
              </w:divBdr>
              <w:divsChild>
                <w:div w:id="51815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992645">
          <w:marLeft w:val="0"/>
          <w:marRight w:val="0"/>
          <w:marTop w:val="0"/>
          <w:marBottom w:val="0"/>
          <w:divBdr>
            <w:top w:val="none" w:sz="0" w:space="0" w:color="auto"/>
            <w:left w:val="none" w:sz="0" w:space="0" w:color="auto"/>
            <w:bottom w:val="none" w:sz="0" w:space="0" w:color="auto"/>
            <w:right w:val="none" w:sz="0" w:space="0" w:color="auto"/>
          </w:divBdr>
          <w:divsChild>
            <w:div w:id="1155073722">
              <w:marLeft w:val="0"/>
              <w:marRight w:val="0"/>
              <w:marTop w:val="0"/>
              <w:marBottom w:val="0"/>
              <w:divBdr>
                <w:top w:val="none" w:sz="0" w:space="0" w:color="auto"/>
                <w:left w:val="none" w:sz="0" w:space="0" w:color="auto"/>
                <w:bottom w:val="none" w:sz="0" w:space="0" w:color="auto"/>
                <w:right w:val="none" w:sz="0" w:space="0" w:color="auto"/>
              </w:divBdr>
            </w:div>
          </w:divsChild>
        </w:div>
        <w:div w:id="1421490783">
          <w:marLeft w:val="0"/>
          <w:marRight w:val="0"/>
          <w:marTop w:val="0"/>
          <w:marBottom w:val="0"/>
          <w:divBdr>
            <w:top w:val="none" w:sz="0" w:space="0" w:color="auto"/>
            <w:left w:val="none" w:sz="0" w:space="0" w:color="auto"/>
            <w:bottom w:val="none" w:sz="0" w:space="0" w:color="auto"/>
            <w:right w:val="none" w:sz="0" w:space="0" w:color="auto"/>
          </w:divBdr>
          <w:divsChild>
            <w:div w:id="207331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ediji.reus.si/"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orabimanj.info/energetsko-ucinkovita-hisa-manjsi-stroski/"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reus.s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us.si/indeks-reus-energetska-ucinkovitost-stavb/" TargetMode="External"/><Relationship Id="rId5" Type="http://schemas.openxmlformats.org/officeDocument/2006/relationships/footnotes" Target="footnotes.xml"/><Relationship Id="rId15" Type="http://schemas.openxmlformats.org/officeDocument/2006/relationships/hyperlink" Target="mailto:rajko.dolinsek@informa-echo.si" TargetMode="External"/><Relationship Id="rId10" Type="http://schemas.openxmlformats.org/officeDocument/2006/relationships/hyperlink" Target="https://www.reus.si/indeks-reus-energetska-ucinkovitost-stav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reel/1815989229568608" TargetMode="External"/><Relationship Id="rId14" Type="http://schemas.openxmlformats.org/officeDocument/2006/relationships/hyperlink" Target="https://www.reus.si/indeks-reus-naklonjenost-energetski-ucinkovitosti-stavb/?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4343</Characters>
  <Application>Microsoft Office Word</Application>
  <DocSecurity>0</DocSecurity>
  <Lines>36</Lines>
  <Paragraphs>10</Paragraphs>
  <ScaleCrop>false</ScaleCrop>
  <HeadingPairs>
    <vt:vector size="6" baseType="variant">
      <vt:variant>
        <vt:lpstr>Title</vt:lpstr>
      </vt:variant>
      <vt:variant>
        <vt:i4>1</vt:i4>
      </vt:variant>
      <vt:variant>
        <vt:lpstr>Naslov</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Uporabnik</dc:creator>
  <cp:lastModifiedBy>Microsoft Office User</cp:lastModifiedBy>
  <cp:revision>2</cp:revision>
  <cp:lastPrinted>2021-04-15T09:03:00Z</cp:lastPrinted>
  <dcterms:created xsi:type="dcterms:W3CDTF">2026-09-25T10:24:00Z</dcterms:created>
  <dcterms:modified xsi:type="dcterms:W3CDTF">2026-09-25T10:24:00Z</dcterms:modified>
</cp:coreProperties>
</file>