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ACC3" w14:textId="284B023B" w:rsidR="00E91F61" w:rsidRPr="008D46FE" w:rsidRDefault="00B52D58" w:rsidP="00683BD3">
      <w:pPr>
        <w:spacing w:line="360" w:lineRule="auto"/>
        <w:rPr>
          <w:rFonts w:ascii="Arial" w:hAnsi="Arial" w:cs="Arial"/>
          <w:b/>
          <w:bCs/>
          <w:sz w:val="48"/>
          <w:szCs w:val="48"/>
        </w:rPr>
      </w:pPr>
      <w:r w:rsidRPr="008D46FE">
        <w:rPr>
          <w:rFonts w:ascii="Arial" w:hAnsi="Arial" w:cs="Arial"/>
          <w:b/>
          <w:bCs/>
          <w:sz w:val="48"/>
          <w:szCs w:val="48"/>
        </w:rPr>
        <w:t>Kolesarjenje z razlogom</w:t>
      </w:r>
    </w:p>
    <w:p w14:paraId="0FE39154" w14:textId="77777777" w:rsidR="00EA4DD6" w:rsidRDefault="00EA4DD6" w:rsidP="00683BD3">
      <w:pPr>
        <w:spacing w:line="360" w:lineRule="auto"/>
        <w:rPr>
          <w:b/>
          <w:bCs/>
          <w:sz w:val="22"/>
          <w:szCs w:val="22"/>
        </w:rPr>
      </w:pPr>
    </w:p>
    <w:p w14:paraId="7B85195A" w14:textId="2B88374C" w:rsidR="00455861" w:rsidRDefault="00E91F61" w:rsidP="0045586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D46FE">
        <w:rPr>
          <w:rFonts w:ascii="Arial" w:hAnsi="Arial" w:cs="Arial"/>
          <w:b/>
          <w:bCs/>
          <w:sz w:val="22"/>
          <w:szCs w:val="22"/>
        </w:rPr>
        <w:t xml:space="preserve">Kolesarjenje </w:t>
      </w:r>
      <w:r w:rsidR="00683BD3" w:rsidRPr="008D46FE">
        <w:rPr>
          <w:rFonts w:ascii="Arial" w:hAnsi="Arial" w:cs="Arial"/>
          <w:b/>
          <w:bCs/>
          <w:sz w:val="22"/>
          <w:szCs w:val="22"/>
        </w:rPr>
        <w:t xml:space="preserve">v smislu prevoza na delo (angleško »commute«) postaja vse bolj popularno med Evropejci, pa tudi povsod drugod po svetu. Prometni zastoji, cene goriv, </w:t>
      </w:r>
      <w:r w:rsidR="004D5DBC" w:rsidRPr="008D46FE">
        <w:rPr>
          <w:rFonts w:ascii="Arial" w:hAnsi="Arial" w:cs="Arial"/>
          <w:b/>
          <w:bCs/>
          <w:sz w:val="22"/>
          <w:szCs w:val="22"/>
        </w:rPr>
        <w:t xml:space="preserve">akutno </w:t>
      </w:r>
      <w:r w:rsidR="00683BD3" w:rsidRPr="008D46FE">
        <w:rPr>
          <w:rFonts w:ascii="Arial" w:hAnsi="Arial" w:cs="Arial"/>
          <w:b/>
          <w:bCs/>
          <w:sz w:val="22"/>
          <w:szCs w:val="22"/>
        </w:rPr>
        <w:t>pomanjkanje parkirišč</w:t>
      </w:r>
      <w:r w:rsidR="004D5DBC" w:rsidRPr="008D46FE">
        <w:rPr>
          <w:rFonts w:ascii="Arial" w:hAnsi="Arial" w:cs="Arial"/>
          <w:b/>
          <w:bCs/>
          <w:sz w:val="22"/>
          <w:szCs w:val="22"/>
        </w:rPr>
        <w:t>, onesnaževanje okolja</w:t>
      </w:r>
      <w:r w:rsidR="00683BD3" w:rsidRPr="008D46FE">
        <w:rPr>
          <w:rFonts w:ascii="Arial" w:hAnsi="Arial" w:cs="Arial"/>
          <w:b/>
          <w:bCs/>
          <w:sz w:val="22"/>
          <w:szCs w:val="22"/>
        </w:rPr>
        <w:t xml:space="preserve"> so že sami po sebi dovolj dobri razlogi za premislek o alternativah avtomobilu, nova post-covidna realnost pa je </w:t>
      </w:r>
      <w:r w:rsidR="004D5DBC" w:rsidRPr="008D46FE">
        <w:rPr>
          <w:rFonts w:ascii="Arial" w:hAnsi="Arial" w:cs="Arial"/>
          <w:b/>
          <w:bCs/>
          <w:sz w:val="22"/>
          <w:szCs w:val="22"/>
        </w:rPr>
        <w:t>pod vprašaj postavila tudi vzdržnost javnih prevozov, kjer je ustrezno varnostno razdaljo</w:t>
      </w:r>
      <w:r w:rsidR="00B52D58" w:rsidRPr="008D46FE">
        <w:rPr>
          <w:rFonts w:ascii="Arial" w:hAnsi="Arial" w:cs="Arial"/>
          <w:b/>
          <w:bCs/>
          <w:sz w:val="22"/>
          <w:szCs w:val="22"/>
        </w:rPr>
        <w:t xml:space="preserve"> med ljudmi</w:t>
      </w:r>
      <w:r w:rsidR="004D5DBC" w:rsidRPr="008D46FE">
        <w:rPr>
          <w:rFonts w:ascii="Arial" w:hAnsi="Arial" w:cs="Arial"/>
          <w:b/>
          <w:bCs/>
          <w:sz w:val="22"/>
          <w:szCs w:val="22"/>
        </w:rPr>
        <w:t xml:space="preserve"> težko </w:t>
      </w:r>
      <w:r w:rsidR="00A806FE" w:rsidRPr="008D46FE">
        <w:rPr>
          <w:rFonts w:ascii="Arial" w:hAnsi="Arial" w:cs="Arial"/>
          <w:b/>
          <w:bCs/>
          <w:sz w:val="22"/>
          <w:szCs w:val="22"/>
        </w:rPr>
        <w:t>ohranjati</w:t>
      </w:r>
      <w:r w:rsidR="004D5DBC" w:rsidRPr="008D46FE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23BE3707" w14:textId="77777777" w:rsidR="00455861" w:rsidRPr="00455861" w:rsidRDefault="00455861" w:rsidP="0045586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55225FD" w14:textId="77777777" w:rsidR="00455861" w:rsidRDefault="00455861" w:rsidP="00455861">
      <w:pPr>
        <w:pStyle w:val="NormalWeb"/>
        <w:shd w:val="clear" w:color="auto" w:fill="ACD261"/>
        <w:spacing w:before="0" w:beforeAutospacing="0" w:after="0" w:afterAutospacing="0" w:line="396" w:lineRule="atLeast"/>
        <w:jc w:val="center"/>
        <w:textAlignment w:val="baseline"/>
        <w:rPr>
          <w:rFonts w:ascii="inherit" w:hAnsi="inherit" w:cs="Open Sans"/>
          <w:b/>
          <w:bCs/>
          <w:color w:val="000000"/>
          <w:sz w:val="27"/>
          <w:szCs w:val="27"/>
          <w:bdr w:val="none" w:sz="0" w:space="0" w:color="auto" w:frame="1"/>
        </w:rPr>
      </w:pPr>
      <w:r>
        <w:rPr>
          <w:rFonts w:ascii="inherit" w:hAnsi="inherit" w:cs="Open Sans"/>
          <w:b/>
          <w:bCs/>
          <w:color w:val="000000"/>
          <w:sz w:val="27"/>
          <w:szCs w:val="27"/>
          <w:bdr w:val="none" w:sz="0" w:space="0" w:color="auto" w:frame="1"/>
        </w:rPr>
        <w:fldChar w:fldCharType="begin"/>
      </w:r>
      <w:r>
        <w:rPr>
          <w:rFonts w:ascii="inherit" w:hAnsi="inherit" w:cs="Open Sans"/>
          <w:b/>
          <w:bCs/>
          <w:color w:val="000000"/>
          <w:sz w:val="27"/>
          <w:szCs w:val="27"/>
          <w:bdr w:val="none" w:sz="0" w:space="0" w:color="auto" w:frame="1"/>
        </w:rPr>
        <w:instrText xml:space="preserve"> INCLUDEPICTURE "https://i0.wp.com/pozitivnaenergija.si/wp-content/uploads/Simbol_REUS_Outline2.png?resize=45%2C45&amp;ssl=1" \* MERGEFORMATINET </w:instrText>
      </w:r>
      <w:r>
        <w:rPr>
          <w:rFonts w:ascii="inherit" w:hAnsi="inherit" w:cs="Open Sans"/>
          <w:b/>
          <w:bCs/>
          <w:color w:val="000000"/>
          <w:sz w:val="27"/>
          <w:szCs w:val="27"/>
          <w:bdr w:val="none" w:sz="0" w:space="0" w:color="auto" w:frame="1"/>
        </w:rPr>
        <w:fldChar w:fldCharType="separate"/>
      </w:r>
      <w:r>
        <w:rPr>
          <w:rFonts w:ascii="inherit" w:hAnsi="inherit" w:cs="Open Sans"/>
          <w:b/>
          <w:bCs/>
          <w:noProof/>
          <w:color w:val="000000"/>
          <w:sz w:val="27"/>
          <w:szCs w:val="27"/>
          <w:bdr w:val="none" w:sz="0" w:space="0" w:color="auto" w:frame="1"/>
        </w:rPr>
        <w:drawing>
          <wp:inline distT="0" distB="0" distL="0" distR="0" wp14:anchorId="5C387791" wp14:editId="5F2871D8">
            <wp:extent cx="574040" cy="5740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Open Sans"/>
          <w:b/>
          <w:bCs/>
          <w:color w:val="000000"/>
          <w:sz w:val="27"/>
          <w:szCs w:val="27"/>
          <w:bdr w:val="none" w:sz="0" w:space="0" w:color="auto" w:frame="1"/>
        </w:rPr>
        <w:fldChar w:fldCharType="end"/>
      </w:r>
    </w:p>
    <w:p w14:paraId="3C2A914C" w14:textId="5AE243DC" w:rsidR="00455861" w:rsidRDefault="00455861" w:rsidP="00455861">
      <w:pPr>
        <w:pStyle w:val="NormalWeb"/>
        <w:shd w:val="clear" w:color="auto" w:fill="ACD261"/>
        <w:spacing w:before="0" w:beforeAutospacing="0" w:after="0" w:afterAutospacing="0" w:line="396" w:lineRule="atLeast"/>
        <w:jc w:val="center"/>
        <w:textAlignment w:val="baseline"/>
        <w:rPr>
          <w:rFonts w:ascii="inherit" w:hAnsi="inherit" w:cs="Open Sans"/>
          <w:color w:val="6E6E6E"/>
          <w:sz w:val="27"/>
          <w:szCs w:val="27"/>
        </w:rPr>
      </w:pPr>
      <w:r>
        <w:rPr>
          <w:rStyle w:val="Strong"/>
          <w:rFonts w:ascii="inherit" w:hAnsi="inherit" w:cs="Open Sans"/>
          <w:color w:val="000000"/>
          <w:sz w:val="27"/>
          <w:szCs w:val="27"/>
          <w:bdr w:val="none" w:sz="0" w:space="0" w:color="auto" w:frame="1"/>
        </w:rPr>
        <w:t>Slaba desetina anketiranih slovenskih gospodinjstev v toplejšem delu leta uporablja kolo za pot na delo v kraju bivanja (do 5 km).</w:t>
      </w:r>
    </w:p>
    <w:p w14:paraId="4814F756" w14:textId="394F7E81" w:rsidR="00455861" w:rsidRDefault="00455861" w:rsidP="00455861">
      <w:pPr>
        <w:pStyle w:val="NormalWeb"/>
        <w:shd w:val="clear" w:color="auto" w:fill="ACD261"/>
        <w:spacing w:before="204" w:beforeAutospacing="0" w:after="204" w:afterAutospacing="0" w:line="396" w:lineRule="atLeast"/>
        <w:jc w:val="center"/>
        <w:textAlignment w:val="baseline"/>
        <w:rPr>
          <w:rFonts w:ascii="inherit" w:hAnsi="inherit" w:cs="Open Sans"/>
          <w:color w:val="6E6E6E"/>
          <w:sz w:val="27"/>
          <w:szCs w:val="27"/>
        </w:rPr>
      </w:pPr>
      <w:r>
        <w:rPr>
          <w:rFonts w:ascii="inherit" w:hAnsi="inherit" w:cs="Open Sans"/>
          <w:color w:val="6E6E6E"/>
          <w:sz w:val="27"/>
          <w:szCs w:val="27"/>
        </w:rPr>
        <w:fldChar w:fldCharType="begin"/>
      </w:r>
      <w:r>
        <w:rPr>
          <w:rFonts w:ascii="inherit" w:hAnsi="inherit" w:cs="Open Sans"/>
          <w:color w:val="6E6E6E"/>
          <w:sz w:val="27"/>
          <w:szCs w:val="27"/>
        </w:rPr>
        <w:instrText xml:space="preserve"> INCLUDEPICTURE "https://i0.wp.com/www.porabimanj.info/wp-content/uploads/2023/06/Graf_REUS_2022_2023-05-06_Poraba-koles-v-kraju-bivanja.png?resize=350%2C61&amp;ssl=1" \* MERGEFORMATINET </w:instrText>
      </w:r>
      <w:r>
        <w:rPr>
          <w:rFonts w:ascii="inherit" w:hAnsi="inherit" w:cs="Open Sans"/>
          <w:color w:val="6E6E6E"/>
          <w:sz w:val="27"/>
          <w:szCs w:val="27"/>
        </w:rPr>
        <w:fldChar w:fldCharType="separate"/>
      </w:r>
      <w:r>
        <w:rPr>
          <w:rFonts w:ascii="inherit" w:hAnsi="inherit" w:cs="Open Sans"/>
          <w:noProof/>
          <w:color w:val="6E6E6E"/>
          <w:sz w:val="27"/>
          <w:szCs w:val="27"/>
        </w:rPr>
        <w:drawing>
          <wp:inline distT="0" distB="0" distL="0" distR="0" wp14:anchorId="7D4FDAAD" wp14:editId="580E57EA">
            <wp:extent cx="4445635" cy="7785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3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Open Sans"/>
          <w:color w:val="6E6E6E"/>
          <w:sz w:val="27"/>
          <w:szCs w:val="27"/>
        </w:rPr>
        <w:fldChar w:fldCharType="end"/>
      </w:r>
    </w:p>
    <w:p w14:paraId="67617934" w14:textId="77777777" w:rsidR="00455861" w:rsidRDefault="00455861" w:rsidP="00455861">
      <w:pPr>
        <w:pStyle w:val="NormalWeb"/>
        <w:shd w:val="clear" w:color="auto" w:fill="ACD261"/>
        <w:spacing w:before="0" w:beforeAutospacing="0" w:after="0" w:afterAutospacing="0" w:line="396" w:lineRule="atLeast"/>
        <w:jc w:val="center"/>
        <w:textAlignment w:val="baseline"/>
        <w:rPr>
          <w:rFonts w:ascii="inherit" w:hAnsi="inherit" w:cs="Open Sans"/>
          <w:color w:val="6E6E6E"/>
        </w:rPr>
      </w:pPr>
      <w:r>
        <w:rPr>
          <w:rFonts w:ascii="inherit" w:hAnsi="inherit" w:cs="Open Sans"/>
          <w:color w:val="333333"/>
          <w:bdr w:val="none" w:sz="0" w:space="0" w:color="auto" w:frame="1"/>
        </w:rPr>
        <w:t>Vir:</w:t>
      </w:r>
      <w:r>
        <w:rPr>
          <w:rFonts w:ascii="inherit" w:hAnsi="inherit" w:cs="Open Sans"/>
          <w:color w:val="6E6E6E"/>
        </w:rPr>
        <w:t> </w:t>
      </w:r>
      <w:hyperlink r:id="rId9" w:history="1">
        <w:r>
          <w:rPr>
            <w:rStyle w:val="Hyperlink"/>
            <w:rFonts w:ascii="inherit" w:hAnsi="inherit" w:cs="Open Sans"/>
            <w:color w:val="0C5B9D"/>
            <w:bdr w:val="none" w:sz="0" w:space="0" w:color="auto" w:frame="1"/>
          </w:rPr>
          <w:t>Raziskava energetske učinkovitosti Slovenije – REUS 2022</w:t>
        </w:r>
      </w:hyperlink>
    </w:p>
    <w:p w14:paraId="2173AD5D" w14:textId="77777777" w:rsidR="00455861" w:rsidRDefault="00455861" w:rsidP="00455861">
      <w:pPr>
        <w:spacing w:line="396" w:lineRule="atLeast"/>
        <w:textAlignment w:val="baseline"/>
        <w:rPr>
          <w:rFonts w:ascii="inherit" w:hAnsi="inherit" w:cs="Times New Roman"/>
        </w:rPr>
      </w:pPr>
    </w:p>
    <w:p w14:paraId="472ADFB4" w14:textId="1483C5EB" w:rsidR="006E20F6" w:rsidRDefault="004D5DBC" w:rsidP="00683BD3">
      <w:pPr>
        <w:spacing w:line="360" w:lineRule="auto"/>
        <w:rPr>
          <w:rFonts w:ascii="Arial" w:hAnsi="Arial" w:cs="Arial"/>
          <w:sz w:val="22"/>
          <w:szCs w:val="22"/>
        </w:rPr>
      </w:pPr>
      <w:r w:rsidRPr="008D46FE">
        <w:rPr>
          <w:rFonts w:ascii="Arial" w:hAnsi="Arial" w:cs="Arial"/>
          <w:sz w:val="22"/>
          <w:szCs w:val="22"/>
        </w:rPr>
        <w:t xml:space="preserve">Raziskovalci družbe </w:t>
      </w:r>
      <w:hyperlink r:id="rId10" w:history="1">
        <w:r w:rsidRPr="008D46FE">
          <w:rPr>
            <w:rStyle w:val="Hyperlink"/>
            <w:rFonts w:ascii="Arial" w:hAnsi="Arial" w:cs="Arial"/>
            <w:sz w:val="22"/>
            <w:szCs w:val="22"/>
          </w:rPr>
          <w:t>Deloitte</w:t>
        </w:r>
      </w:hyperlink>
      <w:r w:rsidRPr="008D46FE">
        <w:rPr>
          <w:rFonts w:ascii="Arial" w:hAnsi="Arial" w:cs="Arial"/>
          <w:sz w:val="22"/>
          <w:szCs w:val="22"/>
        </w:rPr>
        <w:t xml:space="preserve"> so v svoji raziskavi o </w:t>
      </w:r>
      <w:r w:rsidR="002A5F8D" w:rsidRPr="008D46FE">
        <w:rPr>
          <w:rFonts w:ascii="Arial" w:hAnsi="Arial" w:cs="Arial"/>
          <w:sz w:val="22"/>
          <w:szCs w:val="22"/>
        </w:rPr>
        <w:t>prihodnosti</w:t>
      </w:r>
      <w:r w:rsidRPr="008D46FE">
        <w:rPr>
          <w:rFonts w:ascii="Arial" w:hAnsi="Arial" w:cs="Arial"/>
          <w:sz w:val="22"/>
          <w:szCs w:val="22"/>
        </w:rPr>
        <w:t xml:space="preserve"> </w:t>
      </w:r>
      <w:r w:rsidR="00B74FD0" w:rsidRPr="008D46FE">
        <w:rPr>
          <w:rFonts w:ascii="Arial" w:hAnsi="Arial" w:cs="Arial"/>
          <w:sz w:val="22"/>
          <w:szCs w:val="22"/>
        </w:rPr>
        <w:t>napovedali</w:t>
      </w:r>
      <w:r w:rsidR="002A5F8D" w:rsidRPr="008D46FE">
        <w:rPr>
          <w:rFonts w:ascii="Arial" w:hAnsi="Arial" w:cs="Arial"/>
          <w:sz w:val="22"/>
          <w:szCs w:val="22"/>
        </w:rPr>
        <w:t>, da se bo</w:t>
      </w:r>
      <w:r w:rsidR="00B74FD0" w:rsidRPr="008D46FE">
        <w:rPr>
          <w:rFonts w:ascii="Arial" w:hAnsi="Arial" w:cs="Arial"/>
          <w:sz w:val="22"/>
          <w:szCs w:val="22"/>
        </w:rPr>
        <w:t xml:space="preserve"> glede na trenutne trende</w:t>
      </w:r>
      <w:r w:rsidR="002A5F8D" w:rsidRPr="008D46FE">
        <w:rPr>
          <w:rFonts w:ascii="Arial" w:hAnsi="Arial" w:cs="Arial"/>
          <w:sz w:val="22"/>
          <w:szCs w:val="22"/>
        </w:rPr>
        <w:t xml:space="preserve"> v prihodnjih tridesetih letih v mesta priselilo dodatnih 2,5 milijarde ljudi, kar bo samo povečalo pritisk na cestno infrastrukturo in javni promet.  </w:t>
      </w:r>
      <w:r w:rsidR="007301E3" w:rsidRPr="008D46FE">
        <w:rPr>
          <w:rFonts w:ascii="Arial" w:hAnsi="Arial" w:cs="Arial"/>
          <w:sz w:val="22"/>
          <w:szCs w:val="22"/>
        </w:rPr>
        <w:t>Zdi se, da lahka, prenosljiva in individualizirana prevozna sredstva, katerih hitrost je ponavadi do 25</w:t>
      </w:r>
      <w:r w:rsidR="000C36B3" w:rsidRPr="008D46FE">
        <w:rPr>
          <w:rFonts w:ascii="Arial" w:hAnsi="Arial" w:cs="Arial"/>
          <w:sz w:val="22"/>
          <w:szCs w:val="22"/>
        </w:rPr>
        <w:t xml:space="preserve"> </w:t>
      </w:r>
      <w:r w:rsidR="007301E3" w:rsidRPr="008D46FE">
        <w:rPr>
          <w:rFonts w:ascii="Arial" w:hAnsi="Arial" w:cs="Arial"/>
          <w:sz w:val="22"/>
          <w:szCs w:val="22"/>
        </w:rPr>
        <w:t>km</w:t>
      </w:r>
      <w:r w:rsidR="000C36B3" w:rsidRPr="008D46FE">
        <w:rPr>
          <w:rFonts w:ascii="Arial" w:hAnsi="Arial" w:cs="Arial"/>
          <w:sz w:val="22"/>
          <w:szCs w:val="22"/>
        </w:rPr>
        <w:t>/h</w:t>
      </w:r>
      <w:r w:rsidR="007301E3" w:rsidRPr="008D46FE">
        <w:rPr>
          <w:rFonts w:ascii="Arial" w:hAnsi="Arial" w:cs="Arial"/>
          <w:sz w:val="22"/>
          <w:szCs w:val="22"/>
        </w:rPr>
        <w:t xml:space="preserve">, predstavljajo </w:t>
      </w:r>
      <w:r w:rsidR="000C36B3" w:rsidRPr="008D46FE">
        <w:rPr>
          <w:rFonts w:ascii="Arial" w:hAnsi="Arial" w:cs="Arial"/>
          <w:sz w:val="22"/>
          <w:szCs w:val="22"/>
        </w:rPr>
        <w:t xml:space="preserve">za mesta </w:t>
      </w:r>
      <w:r w:rsidR="007301E3" w:rsidRPr="008D46FE">
        <w:rPr>
          <w:rFonts w:ascii="Arial" w:hAnsi="Arial" w:cs="Arial"/>
          <w:sz w:val="22"/>
          <w:szCs w:val="22"/>
        </w:rPr>
        <w:t>praktično edino dolgoročno vzdržno in tudi sonaravno obliko premikanja ljudi iz ene točke na drugo.</w:t>
      </w:r>
      <w:r w:rsidR="00B74FD0" w:rsidRPr="008D46FE">
        <w:rPr>
          <w:rFonts w:ascii="Arial" w:hAnsi="Arial" w:cs="Arial"/>
          <w:sz w:val="22"/>
          <w:szCs w:val="22"/>
        </w:rPr>
        <w:t xml:space="preserve"> Tega se zelo dobro zaveda tudi večina </w:t>
      </w:r>
      <w:r w:rsidR="00E32E23" w:rsidRPr="008D46FE">
        <w:rPr>
          <w:rFonts w:ascii="Arial" w:hAnsi="Arial" w:cs="Arial"/>
          <w:sz w:val="22"/>
          <w:szCs w:val="22"/>
        </w:rPr>
        <w:t>e</w:t>
      </w:r>
      <w:r w:rsidR="00B74FD0" w:rsidRPr="008D46FE">
        <w:rPr>
          <w:rFonts w:ascii="Arial" w:hAnsi="Arial" w:cs="Arial"/>
          <w:sz w:val="22"/>
          <w:szCs w:val="22"/>
        </w:rPr>
        <w:t>vropskih mest, zato mestne oblasti že uresničujejo ambiciozne načrte zapiranja mestnih središč za avtomobile ter vzpostavitev sodobne kolesarske infrastrukture, ki bo omogočala udoben ter varen način kolesarjenja.</w:t>
      </w:r>
    </w:p>
    <w:p w14:paraId="5A7B1A69" w14:textId="77777777" w:rsidR="00A1379B" w:rsidRPr="008D46FE" w:rsidRDefault="00A1379B" w:rsidP="00683BD3">
      <w:pPr>
        <w:spacing w:line="360" w:lineRule="auto"/>
        <w:rPr>
          <w:rFonts w:ascii="Arial" w:hAnsi="Arial" w:cs="Arial"/>
          <w:sz w:val="22"/>
          <w:szCs w:val="22"/>
        </w:rPr>
      </w:pPr>
    </w:p>
    <w:p w14:paraId="4B9596CF" w14:textId="198DA5BF" w:rsidR="006E20F6" w:rsidRDefault="00A1379B" w:rsidP="00683BD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1379B">
        <w:rPr>
          <w:rFonts w:ascii="Arial" w:hAnsi="Arial" w:cs="Arial"/>
          <w:b/>
          <w:bCs/>
          <w:sz w:val="22"/>
          <w:szCs w:val="22"/>
        </w:rPr>
        <w:t>Onesnaženost zraka – največja grožnja za zdravje</w:t>
      </w:r>
    </w:p>
    <w:p w14:paraId="08D09A97" w14:textId="77777777" w:rsidR="00A1379B" w:rsidRPr="00A1379B" w:rsidRDefault="00A1379B" w:rsidP="00683BD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6E5426C" w14:textId="0A126B9F" w:rsidR="00E91F61" w:rsidRDefault="006E20F6" w:rsidP="00683BD3">
      <w:pPr>
        <w:spacing w:line="360" w:lineRule="auto"/>
        <w:rPr>
          <w:rFonts w:ascii="Arial" w:hAnsi="Arial" w:cs="Arial"/>
          <w:sz w:val="22"/>
          <w:szCs w:val="22"/>
        </w:rPr>
      </w:pPr>
      <w:r w:rsidRPr="008D46FE">
        <w:rPr>
          <w:rFonts w:ascii="Arial" w:hAnsi="Arial" w:cs="Arial"/>
          <w:sz w:val="22"/>
          <w:szCs w:val="22"/>
        </w:rPr>
        <w:t>Čeprav se</w:t>
      </w:r>
      <w:r w:rsidR="0022170E" w:rsidRPr="008D46FE">
        <w:rPr>
          <w:rFonts w:ascii="Arial" w:hAnsi="Arial" w:cs="Arial"/>
          <w:sz w:val="22"/>
          <w:szCs w:val="22"/>
        </w:rPr>
        <w:t xml:space="preserve"> po eni strani veliko govori o kolesarski infrastrukturi, ki je sicer nedvomno osnovna platforma za preobrazbo mestnega transporta, pa ostaja zelo pomemben vidik</w:t>
      </w:r>
      <w:r w:rsidR="00FF2B86" w:rsidRPr="008D46FE">
        <w:rPr>
          <w:rFonts w:ascii="Arial" w:hAnsi="Arial" w:cs="Arial"/>
          <w:sz w:val="22"/>
          <w:szCs w:val="22"/>
        </w:rPr>
        <w:t xml:space="preserve"> kolesarjenja</w:t>
      </w:r>
      <w:r w:rsidR="0022170E" w:rsidRPr="008D46FE">
        <w:rPr>
          <w:rFonts w:ascii="Arial" w:hAnsi="Arial" w:cs="Arial"/>
          <w:sz w:val="22"/>
          <w:szCs w:val="22"/>
        </w:rPr>
        <w:t xml:space="preserve"> popolnoma prezrt – onesnaženost </w:t>
      </w:r>
      <w:r w:rsidR="009A0722" w:rsidRPr="008D46FE">
        <w:rPr>
          <w:rFonts w:ascii="Arial" w:hAnsi="Arial" w:cs="Arial"/>
          <w:sz w:val="22"/>
          <w:szCs w:val="22"/>
        </w:rPr>
        <w:t>zraka</w:t>
      </w:r>
      <w:r w:rsidR="0022170E" w:rsidRPr="008D46FE">
        <w:rPr>
          <w:rFonts w:ascii="Arial" w:hAnsi="Arial" w:cs="Arial"/>
          <w:sz w:val="22"/>
          <w:szCs w:val="22"/>
        </w:rPr>
        <w:t xml:space="preserve">. </w:t>
      </w:r>
      <w:r w:rsidR="009A0722" w:rsidRPr="008D46FE">
        <w:rPr>
          <w:rFonts w:ascii="Arial" w:hAnsi="Arial" w:cs="Arial"/>
          <w:sz w:val="22"/>
          <w:szCs w:val="22"/>
        </w:rPr>
        <w:t xml:space="preserve">Danes se </w:t>
      </w:r>
      <w:r w:rsidR="006200DA" w:rsidRPr="008D46FE">
        <w:rPr>
          <w:rFonts w:ascii="Arial" w:hAnsi="Arial" w:cs="Arial"/>
          <w:sz w:val="22"/>
          <w:szCs w:val="22"/>
        </w:rPr>
        <w:t>praktično vsa</w:t>
      </w:r>
      <w:r w:rsidR="009A0722" w:rsidRPr="008D46FE">
        <w:rPr>
          <w:rFonts w:ascii="Arial" w:hAnsi="Arial" w:cs="Arial"/>
          <w:sz w:val="22"/>
          <w:szCs w:val="22"/>
        </w:rPr>
        <w:t xml:space="preserve"> mest</w:t>
      </w:r>
      <w:r w:rsidR="006200DA" w:rsidRPr="008D46FE">
        <w:rPr>
          <w:rFonts w:ascii="Arial" w:hAnsi="Arial" w:cs="Arial"/>
          <w:sz w:val="22"/>
          <w:szCs w:val="22"/>
        </w:rPr>
        <w:t>a</w:t>
      </w:r>
      <w:r w:rsidR="009A0722" w:rsidRPr="008D46FE">
        <w:rPr>
          <w:rFonts w:ascii="Arial" w:hAnsi="Arial" w:cs="Arial"/>
          <w:sz w:val="22"/>
          <w:szCs w:val="22"/>
        </w:rPr>
        <w:t xml:space="preserve"> sooča</w:t>
      </w:r>
      <w:r w:rsidR="006200DA" w:rsidRPr="008D46FE">
        <w:rPr>
          <w:rFonts w:ascii="Arial" w:hAnsi="Arial" w:cs="Arial"/>
          <w:sz w:val="22"/>
          <w:szCs w:val="22"/>
        </w:rPr>
        <w:t>jo</w:t>
      </w:r>
      <w:r w:rsidR="009A0722" w:rsidRPr="008D46FE">
        <w:rPr>
          <w:rFonts w:ascii="Arial" w:hAnsi="Arial" w:cs="Arial"/>
          <w:sz w:val="22"/>
          <w:szCs w:val="22"/>
        </w:rPr>
        <w:t xml:space="preserve"> z večjo ali manjšo onesnaženostjo zraka</w:t>
      </w:r>
      <w:r w:rsidR="000F47D6" w:rsidRPr="008D46FE">
        <w:rPr>
          <w:rFonts w:ascii="Arial" w:hAnsi="Arial" w:cs="Arial"/>
          <w:sz w:val="22"/>
          <w:szCs w:val="22"/>
        </w:rPr>
        <w:t>.</w:t>
      </w:r>
      <w:r w:rsidR="001C09A7" w:rsidRPr="008D46FE">
        <w:rPr>
          <w:rFonts w:ascii="Arial" w:hAnsi="Arial" w:cs="Arial"/>
          <w:sz w:val="22"/>
          <w:szCs w:val="22"/>
        </w:rPr>
        <w:t xml:space="preserve"> </w:t>
      </w:r>
      <w:r w:rsidR="000F47D6" w:rsidRPr="008D46FE">
        <w:rPr>
          <w:rFonts w:ascii="Arial" w:hAnsi="Arial" w:cs="Arial"/>
          <w:sz w:val="22"/>
          <w:szCs w:val="22"/>
        </w:rPr>
        <w:t>P</w:t>
      </w:r>
      <w:r w:rsidR="001C09A7" w:rsidRPr="008D46FE">
        <w:rPr>
          <w:rFonts w:ascii="Arial" w:hAnsi="Arial" w:cs="Arial"/>
          <w:sz w:val="22"/>
          <w:szCs w:val="22"/>
        </w:rPr>
        <w:t xml:space="preserve">ravzaprav kar 99% svetovnega </w:t>
      </w:r>
      <w:r w:rsidR="001C09A7" w:rsidRPr="008D46FE">
        <w:rPr>
          <w:rFonts w:ascii="Arial" w:hAnsi="Arial" w:cs="Arial"/>
          <w:sz w:val="22"/>
          <w:szCs w:val="22"/>
        </w:rPr>
        <w:lastRenderedPageBreak/>
        <w:t>prebivalstva živi na področjih, ki ne ustrezajo merilom kakovosti zraka, kot jih definira</w:t>
      </w:r>
      <w:r w:rsidR="006200DA" w:rsidRPr="008D46FE">
        <w:rPr>
          <w:rFonts w:ascii="Arial" w:hAnsi="Arial" w:cs="Arial"/>
          <w:sz w:val="22"/>
          <w:szCs w:val="22"/>
        </w:rPr>
        <w:t xml:space="preserve"> Svetovna zdravstvena organizacija</w:t>
      </w:r>
      <w:r w:rsidR="001C09A7" w:rsidRPr="008D46FE">
        <w:rPr>
          <w:rFonts w:ascii="Arial" w:hAnsi="Arial" w:cs="Arial"/>
          <w:sz w:val="22"/>
          <w:szCs w:val="22"/>
        </w:rPr>
        <w:t xml:space="preserve"> </w:t>
      </w:r>
      <w:r w:rsidR="006200DA" w:rsidRPr="008D46FE">
        <w:rPr>
          <w:rFonts w:ascii="Arial" w:hAnsi="Arial" w:cs="Arial"/>
          <w:sz w:val="22"/>
          <w:szCs w:val="22"/>
        </w:rPr>
        <w:t>(</w:t>
      </w:r>
      <w:hyperlink r:id="rId11" w:history="1">
        <w:r w:rsidR="001C09A7" w:rsidRPr="008D46FE">
          <w:rPr>
            <w:rStyle w:val="Hyperlink"/>
            <w:rFonts w:ascii="Arial" w:hAnsi="Arial" w:cs="Arial"/>
            <w:sz w:val="22"/>
            <w:szCs w:val="22"/>
          </w:rPr>
          <w:t>WHO</w:t>
        </w:r>
      </w:hyperlink>
      <w:r w:rsidR="006200DA" w:rsidRPr="008D46FE">
        <w:rPr>
          <w:rFonts w:ascii="Arial" w:hAnsi="Arial" w:cs="Arial"/>
          <w:sz w:val="22"/>
          <w:szCs w:val="22"/>
        </w:rPr>
        <w:t>)</w:t>
      </w:r>
      <w:r w:rsidR="001C09A7" w:rsidRPr="008D46FE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1C09A7" w:rsidRPr="008D46FE">
        <w:rPr>
          <w:rFonts w:ascii="Arial" w:hAnsi="Arial" w:cs="Arial"/>
          <w:sz w:val="22"/>
          <w:szCs w:val="22"/>
        </w:rPr>
        <w:t>.</w:t>
      </w:r>
      <w:r w:rsidR="009A0722" w:rsidRPr="008D46FE">
        <w:rPr>
          <w:rFonts w:ascii="Arial" w:hAnsi="Arial" w:cs="Arial"/>
          <w:sz w:val="22"/>
          <w:szCs w:val="22"/>
        </w:rPr>
        <w:t xml:space="preserve"> </w:t>
      </w:r>
      <w:r w:rsidR="001C09A7" w:rsidRPr="008D46FE">
        <w:rPr>
          <w:rFonts w:ascii="Arial" w:hAnsi="Arial" w:cs="Arial"/>
          <w:sz w:val="22"/>
          <w:szCs w:val="22"/>
        </w:rPr>
        <w:t>Pri</w:t>
      </w:r>
      <w:r w:rsidR="009A0722" w:rsidRPr="008D46FE">
        <w:rPr>
          <w:rFonts w:ascii="Arial" w:hAnsi="Arial" w:cs="Arial"/>
          <w:sz w:val="22"/>
          <w:szCs w:val="22"/>
        </w:rPr>
        <w:t xml:space="preserve"> </w:t>
      </w:r>
      <w:r w:rsidR="001C09A7" w:rsidRPr="008D46FE">
        <w:rPr>
          <w:rFonts w:ascii="Arial" w:hAnsi="Arial" w:cs="Arial"/>
          <w:sz w:val="22"/>
          <w:szCs w:val="22"/>
        </w:rPr>
        <w:t>tem</w:t>
      </w:r>
      <w:r w:rsidR="009A0722" w:rsidRPr="008D46FE">
        <w:rPr>
          <w:rFonts w:ascii="Arial" w:hAnsi="Arial" w:cs="Arial"/>
          <w:sz w:val="22"/>
          <w:szCs w:val="22"/>
        </w:rPr>
        <w:t xml:space="preserve"> največjo težavo predstavljajo t.i. »drobni delci« (angleško »</w:t>
      </w:r>
      <w:r w:rsidR="00902E96" w:rsidRPr="008D46FE">
        <w:rPr>
          <w:rFonts w:ascii="Arial" w:hAnsi="Arial" w:cs="Arial"/>
          <w:sz w:val="22"/>
          <w:szCs w:val="22"/>
        </w:rPr>
        <w:t>Fine particulate matter«), ki jih poznamo tudi pod kratico PM 2,5 in PM10. Ti delci so, kadar presežejo določen</w:t>
      </w:r>
      <w:r w:rsidR="001A73B4" w:rsidRPr="008D46FE">
        <w:rPr>
          <w:rFonts w:ascii="Arial" w:hAnsi="Arial" w:cs="Arial"/>
          <w:sz w:val="22"/>
          <w:szCs w:val="22"/>
        </w:rPr>
        <w:t>e</w:t>
      </w:r>
      <w:r w:rsidR="00902E96" w:rsidRPr="008D46FE">
        <w:rPr>
          <w:rFonts w:ascii="Arial" w:hAnsi="Arial" w:cs="Arial"/>
          <w:sz w:val="22"/>
          <w:szCs w:val="22"/>
        </w:rPr>
        <w:t xml:space="preserve"> mejn</w:t>
      </w:r>
      <w:r w:rsidR="001A73B4" w:rsidRPr="008D46FE">
        <w:rPr>
          <w:rFonts w:ascii="Arial" w:hAnsi="Arial" w:cs="Arial"/>
          <w:sz w:val="22"/>
          <w:szCs w:val="22"/>
        </w:rPr>
        <w:t>e</w:t>
      </w:r>
      <w:r w:rsidR="00902E96" w:rsidRPr="008D46FE">
        <w:rPr>
          <w:rFonts w:ascii="Arial" w:hAnsi="Arial" w:cs="Arial"/>
          <w:sz w:val="22"/>
          <w:szCs w:val="22"/>
        </w:rPr>
        <w:t xml:space="preserve"> vrednost</w:t>
      </w:r>
      <w:r w:rsidR="001A73B4" w:rsidRPr="008D46FE">
        <w:rPr>
          <w:rFonts w:ascii="Arial" w:hAnsi="Arial" w:cs="Arial"/>
          <w:sz w:val="22"/>
          <w:szCs w:val="22"/>
        </w:rPr>
        <w:t>i</w:t>
      </w:r>
      <w:r w:rsidR="00902E96" w:rsidRPr="008D46FE">
        <w:rPr>
          <w:rFonts w:ascii="Arial" w:hAnsi="Arial" w:cs="Arial"/>
          <w:sz w:val="22"/>
          <w:szCs w:val="22"/>
        </w:rPr>
        <w:t>, izredno škodljivi za člove</w:t>
      </w:r>
      <w:r w:rsidR="001A73B4" w:rsidRPr="008D46FE">
        <w:rPr>
          <w:rFonts w:ascii="Arial" w:hAnsi="Arial" w:cs="Arial"/>
          <w:sz w:val="22"/>
          <w:szCs w:val="22"/>
        </w:rPr>
        <w:t>kovo</w:t>
      </w:r>
      <w:r w:rsidR="00902E96" w:rsidRPr="008D46FE">
        <w:rPr>
          <w:rFonts w:ascii="Arial" w:hAnsi="Arial" w:cs="Arial"/>
          <w:sz w:val="22"/>
          <w:szCs w:val="22"/>
        </w:rPr>
        <w:t xml:space="preserve"> zdravje, saj prehajajo skozi </w:t>
      </w:r>
      <w:r w:rsidR="001A73B4" w:rsidRPr="008D46FE">
        <w:rPr>
          <w:rFonts w:ascii="Arial" w:hAnsi="Arial" w:cs="Arial"/>
          <w:sz w:val="22"/>
          <w:szCs w:val="22"/>
        </w:rPr>
        <w:t xml:space="preserve">našo </w:t>
      </w:r>
      <w:r w:rsidR="00902E96" w:rsidRPr="008D46FE">
        <w:rPr>
          <w:rFonts w:ascii="Arial" w:hAnsi="Arial" w:cs="Arial"/>
          <w:sz w:val="22"/>
          <w:szCs w:val="22"/>
        </w:rPr>
        <w:t xml:space="preserve">naravno zaščito in </w:t>
      </w:r>
      <w:r w:rsidR="001A73B4" w:rsidRPr="008D46FE">
        <w:rPr>
          <w:rFonts w:ascii="Arial" w:hAnsi="Arial" w:cs="Arial"/>
          <w:sz w:val="22"/>
          <w:szCs w:val="22"/>
        </w:rPr>
        <w:t>prodirajo v notranje organe ter povzročajo številne bolezni in zdravstvena tveganja, od pljučnega roka do srčno-ožilnih bolezni.</w:t>
      </w:r>
      <w:r w:rsidR="00632703" w:rsidRPr="008D46FE">
        <w:rPr>
          <w:rFonts w:ascii="Arial" w:hAnsi="Arial" w:cs="Arial"/>
          <w:sz w:val="22"/>
          <w:szCs w:val="22"/>
        </w:rPr>
        <w:t xml:space="preserve"> </w:t>
      </w:r>
      <w:r w:rsidR="001A73B4" w:rsidRPr="008D46FE">
        <w:rPr>
          <w:rFonts w:ascii="Arial" w:hAnsi="Arial" w:cs="Arial"/>
          <w:sz w:val="22"/>
          <w:szCs w:val="22"/>
        </w:rPr>
        <w:t>Še več, na leto za posledicami onesnaže</w:t>
      </w:r>
      <w:r w:rsidR="006200DA" w:rsidRPr="008D46FE">
        <w:rPr>
          <w:rFonts w:ascii="Arial" w:hAnsi="Arial" w:cs="Arial"/>
          <w:sz w:val="22"/>
          <w:szCs w:val="22"/>
        </w:rPr>
        <w:t>nega</w:t>
      </w:r>
      <w:r w:rsidR="001A73B4" w:rsidRPr="008D46FE">
        <w:rPr>
          <w:rFonts w:ascii="Arial" w:hAnsi="Arial" w:cs="Arial"/>
          <w:sz w:val="22"/>
          <w:szCs w:val="22"/>
        </w:rPr>
        <w:t xml:space="preserve"> zraka umre 7 milijonov ljudi, še veliko večim pa skrajšuje življensko dobo in znižuje kvaliteto življenja. Č</w:t>
      </w:r>
      <w:r w:rsidR="006B5081" w:rsidRPr="008D46FE">
        <w:rPr>
          <w:rFonts w:ascii="Arial" w:hAnsi="Arial" w:cs="Arial"/>
          <w:sz w:val="22"/>
          <w:szCs w:val="22"/>
        </w:rPr>
        <w:t xml:space="preserve">e postavimo stvari v perspektivo – prav toliko ljudi </w:t>
      </w:r>
      <w:r w:rsidR="0065489F" w:rsidRPr="008D46FE">
        <w:rPr>
          <w:rFonts w:ascii="Arial" w:hAnsi="Arial" w:cs="Arial"/>
          <w:sz w:val="22"/>
          <w:szCs w:val="22"/>
        </w:rPr>
        <w:t>na leto</w:t>
      </w:r>
      <w:r w:rsidR="006B5081" w:rsidRPr="008D46FE">
        <w:rPr>
          <w:rFonts w:ascii="Arial" w:hAnsi="Arial" w:cs="Arial"/>
          <w:sz w:val="22"/>
          <w:szCs w:val="22"/>
        </w:rPr>
        <w:t xml:space="preserve"> umre zaradi kajenja, vseh do sedaj povezanih smrti s kovidom na svetu pa je manj kot jih zaradi onesnaženosti zraka umre vsako leto.</w:t>
      </w:r>
      <w:r w:rsidR="001A73B4" w:rsidRPr="008D46FE">
        <w:rPr>
          <w:rFonts w:ascii="Arial" w:hAnsi="Arial" w:cs="Arial"/>
          <w:sz w:val="22"/>
          <w:szCs w:val="22"/>
        </w:rPr>
        <w:t xml:space="preserve"> </w:t>
      </w:r>
      <w:r w:rsidR="00902E96" w:rsidRPr="008D46FE">
        <w:rPr>
          <w:rFonts w:ascii="Arial" w:hAnsi="Arial" w:cs="Arial"/>
          <w:sz w:val="22"/>
          <w:szCs w:val="22"/>
        </w:rPr>
        <w:t xml:space="preserve"> </w:t>
      </w:r>
      <w:r w:rsidR="006B5081" w:rsidRPr="008D46FE">
        <w:rPr>
          <w:rFonts w:ascii="Arial" w:hAnsi="Arial" w:cs="Arial"/>
          <w:sz w:val="22"/>
          <w:szCs w:val="22"/>
        </w:rPr>
        <w:t>Zato ni čudno, da je Svetovna zdravstvena organizacija (</w:t>
      </w:r>
      <w:hyperlink r:id="rId12" w:history="1">
        <w:r w:rsidR="006B5081" w:rsidRPr="008D46FE">
          <w:rPr>
            <w:rStyle w:val="Hyperlink"/>
            <w:rFonts w:ascii="Arial" w:hAnsi="Arial" w:cs="Arial"/>
            <w:sz w:val="22"/>
            <w:szCs w:val="22"/>
          </w:rPr>
          <w:t>WHO</w:t>
        </w:r>
      </w:hyperlink>
      <w:r w:rsidR="006B5081" w:rsidRPr="008D46FE">
        <w:rPr>
          <w:rFonts w:ascii="Arial" w:hAnsi="Arial" w:cs="Arial"/>
          <w:sz w:val="22"/>
          <w:szCs w:val="22"/>
        </w:rPr>
        <w:t>) v svojem zadnjem poročilu o globalni kvaliteti zraka zapisala, da je</w:t>
      </w:r>
      <w:r w:rsidR="00B97E69" w:rsidRPr="008D46FE">
        <w:rPr>
          <w:rFonts w:ascii="Arial" w:hAnsi="Arial" w:cs="Arial"/>
          <w:sz w:val="22"/>
          <w:szCs w:val="22"/>
        </w:rPr>
        <w:t xml:space="preserve"> »onesnažen</w:t>
      </w:r>
      <w:r w:rsidR="00F455A7" w:rsidRPr="008D46FE">
        <w:rPr>
          <w:rFonts w:ascii="Arial" w:hAnsi="Arial" w:cs="Arial"/>
          <w:sz w:val="22"/>
          <w:szCs w:val="22"/>
        </w:rPr>
        <w:t>ost</w:t>
      </w:r>
      <w:r w:rsidR="00B97E69" w:rsidRPr="008D46FE">
        <w:rPr>
          <w:rFonts w:ascii="Arial" w:hAnsi="Arial" w:cs="Arial"/>
          <w:sz w:val="22"/>
          <w:szCs w:val="22"/>
        </w:rPr>
        <w:t xml:space="preserve"> zraka sedaj prepoznan</w:t>
      </w:r>
      <w:r w:rsidR="00F455A7" w:rsidRPr="008D46FE">
        <w:rPr>
          <w:rFonts w:ascii="Arial" w:hAnsi="Arial" w:cs="Arial"/>
          <w:sz w:val="22"/>
          <w:szCs w:val="22"/>
        </w:rPr>
        <w:t>a</w:t>
      </w:r>
      <w:r w:rsidR="00B97E69" w:rsidRPr="008D46FE">
        <w:rPr>
          <w:rFonts w:ascii="Arial" w:hAnsi="Arial" w:cs="Arial"/>
          <w:sz w:val="22"/>
          <w:szCs w:val="22"/>
        </w:rPr>
        <w:t xml:space="preserve"> kot največja posamezna grožnja za človekovo zdravje«</w:t>
      </w:r>
      <w:r w:rsidR="00B97E69" w:rsidRPr="008D46FE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00B97E69" w:rsidRPr="008D46FE">
        <w:rPr>
          <w:rFonts w:ascii="Arial" w:hAnsi="Arial" w:cs="Arial"/>
          <w:sz w:val="22"/>
          <w:szCs w:val="22"/>
        </w:rPr>
        <w:t>.</w:t>
      </w:r>
      <w:r w:rsidR="009752C1" w:rsidRPr="008D46FE">
        <w:rPr>
          <w:rFonts w:ascii="Arial" w:hAnsi="Arial" w:cs="Arial"/>
          <w:sz w:val="22"/>
          <w:szCs w:val="22"/>
        </w:rPr>
        <w:t xml:space="preserve"> In če postavimo problematiko še v finančno perspektivo – po oceni Svetovne banke (</w:t>
      </w:r>
      <w:hyperlink r:id="rId13" w:history="1">
        <w:r w:rsidR="009752C1" w:rsidRPr="008D46FE">
          <w:rPr>
            <w:rStyle w:val="Hyperlink"/>
            <w:rFonts w:ascii="Arial" w:hAnsi="Arial" w:cs="Arial"/>
            <w:sz w:val="22"/>
            <w:szCs w:val="22"/>
          </w:rPr>
          <w:t>The World Bank</w:t>
        </w:r>
      </w:hyperlink>
      <w:r w:rsidR="009752C1" w:rsidRPr="008D46FE">
        <w:rPr>
          <w:rFonts w:ascii="Arial" w:hAnsi="Arial" w:cs="Arial"/>
          <w:sz w:val="22"/>
          <w:szCs w:val="22"/>
        </w:rPr>
        <w:t xml:space="preserve">) zdravstveni stroški, povezani </w:t>
      </w:r>
      <w:r w:rsidR="00C50028" w:rsidRPr="008D46FE">
        <w:rPr>
          <w:rFonts w:ascii="Arial" w:hAnsi="Arial" w:cs="Arial"/>
          <w:sz w:val="22"/>
          <w:szCs w:val="22"/>
        </w:rPr>
        <w:t xml:space="preserve">z onesnaženostjo zraka, znašajo kar 8,1 bilijonov ameriških dolarjev, kar je enako 6,1% svetovnega </w:t>
      </w:r>
      <w:r w:rsidR="00F455A7" w:rsidRPr="008D46FE">
        <w:rPr>
          <w:rFonts w:ascii="Arial" w:hAnsi="Arial" w:cs="Arial"/>
          <w:sz w:val="22"/>
          <w:szCs w:val="22"/>
        </w:rPr>
        <w:t>BDP</w:t>
      </w:r>
      <w:r w:rsidR="00C50028" w:rsidRPr="008D46FE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="00C50028" w:rsidRPr="008D46FE">
        <w:rPr>
          <w:rFonts w:ascii="Arial" w:hAnsi="Arial" w:cs="Arial"/>
          <w:sz w:val="22"/>
          <w:szCs w:val="22"/>
        </w:rPr>
        <w:t xml:space="preserve">. </w:t>
      </w:r>
    </w:p>
    <w:p w14:paraId="6A7CEA6A" w14:textId="77777777" w:rsidR="000741A7" w:rsidRDefault="000741A7" w:rsidP="00683BD3">
      <w:pPr>
        <w:spacing w:line="360" w:lineRule="auto"/>
        <w:rPr>
          <w:rFonts w:ascii="Arial" w:hAnsi="Arial" w:cs="Arial"/>
          <w:sz w:val="22"/>
          <w:szCs w:val="22"/>
        </w:rPr>
      </w:pPr>
    </w:p>
    <w:p w14:paraId="2422A42D" w14:textId="4C97D1FE" w:rsidR="000741A7" w:rsidRPr="000741A7" w:rsidRDefault="000741A7" w:rsidP="00683BD3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0741A7">
        <w:rPr>
          <w:rFonts w:ascii="Arial" w:hAnsi="Arial" w:cs="Arial"/>
          <w:i/>
          <w:iCs/>
          <w:sz w:val="22"/>
          <w:szCs w:val="22"/>
          <w:highlight w:val="yellow"/>
        </w:rPr>
        <w:t>(okvirček – besedilo je na koncu članka)</w:t>
      </w:r>
    </w:p>
    <w:p w14:paraId="4A37E673" w14:textId="5D909813" w:rsidR="00110FDA" w:rsidRDefault="00110FDA" w:rsidP="00683BD3">
      <w:pPr>
        <w:spacing w:line="360" w:lineRule="auto"/>
        <w:rPr>
          <w:rFonts w:ascii="Arial" w:hAnsi="Arial" w:cs="Arial"/>
          <w:sz w:val="22"/>
          <w:szCs w:val="22"/>
        </w:rPr>
      </w:pPr>
    </w:p>
    <w:p w14:paraId="07526E88" w14:textId="1C2F0AE9" w:rsidR="00A1379B" w:rsidRPr="00A1379B" w:rsidRDefault="00A1379B" w:rsidP="00683BD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1379B">
        <w:rPr>
          <w:rFonts w:ascii="Arial" w:hAnsi="Arial" w:cs="Arial"/>
          <w:b/>
          <w:bCs/>
          <w:sz w:val="22"/>
          <w:szCs w:val="22"/>
        </w:rPr>
        <w:t>Izpostavljenost uporabnikov mikromobilnosti</w:t>
      </w:r>
    </w:p>
    <w:p w14:paraId="63023ECE" w14:textId="77777777" w:rsidR="00A1379B" w:rsidRPr="008D46FE" w:rsidRDefault="00A1379B" w:rsidP="00683BD3">
      <w:pPr>
        <w:spacing w:line="360" w:lineRule="auto"/>
        <w:rPr>
          <w:rFonts w:ascii="Arial" w:hAnsi="Arial" w:cs="Arial"/>
          <w:sz w:val="22"/>
          <w:szCs w:val="22"/>
        </w:rPr>
      </w:pPr>
    </w:p>
    <w:p w14:paraId="0F2709FD" w14:textId="445A99C6" w:rsidR="00110FDA" w:rsidRPr="000741A7" w:rsidRDefault="00A751E2" w:rsidP="00683BD3">
      <w:pPr>
        <w:spacing w:line="360" w:lineRule="auto"/>
        <w:rPr>
          <w:rFonts w:ascii="Arial" w:hAnsi="Arial" w:cs="Arial"/>
          <w:sz w:val="22"/>
          <w:szCs w:val="22"/>
        </w:rPr>
      </w:pPr>
      <w:r w:rsidRPr="000741A7">
        <w:rPr>
          <w:rFonts w:ascii="Arial" w:hAnsi="Arial" w:cs="Arial"/>
          <w:sz w:val="22"/>
          <w:szCs w:val="22"/>
        </w:rPr>
        <w:t xml:space="preserve">Ironično, kolesarji oziroma uporabniki drugih lahkih prevoznih sredstev, ki se uvrščajo v skupino mikromobilnosti (skiroji </w:t>
      </w:r>
      <w:r w:rsidR="00F455A7" w:rsidRPr="000741A7">
        <w:rPr>
          <w:rFonts w:ascii="Arial" w:hAnsi="Arial" w:cs="Arial"/>
          <w:sz w:val="22"/>
          <w:szCs w:val="22"/>
        </w:rPr>
        <w:t>ipd.</w:t>
      </w:r>
      <w:r w:rsidRPr="000741A7">
        <w:rPr>
          <w:rFonts w:ascii="Arial" w:hAnsi="Arial" w:cs="Arial"/>
          <w:sz w:val="22"/>
          <w:szCs w:val="22"/>
        </w:rPr>
        <w:t>) so onesnaženosti zraka v mestih izpostavljeni veliko bolj neposredno kot uporabniki tistih prevoznih sredstev, ki to onesnaževanje povzročajo, saj so slednji zaščiteni z naprednimi zračnimi filtri, ki so del opreme že praktično vsakega novejšega avtomobila ali avtobusa. Ker je dihanje kolesarjev zaradi fizičnega poganjanja pedal globje od drugih</w:t>
      </w:r>
      <w:r w:rsidR="00B8423E" w:rsidRPr="000741A7">
        <w:rPr>
          <w:rFonts w:ascii="Arial" w:hAnsi="Arial" w:cs="Arial"/>
          <w:sz w:val="22"/>
          <w:szCs w:val="22"/>
        </w:rPr>
        <w:t xml:space="preserve"> udeležencev v prometu, je vdihavanje</w:t>
      </w:r>
      <w:r w:rsidR="00F455A7" w:rsidRPr="000741A7">
        <w:rPr>
          <w:rFonts w:ascii="Arial" w:hAnsi="Arial" w:cs="Arial"/>
          <w:sz w:val="22"/>
          <w:szCs w:val="22"/>
        </w:rPr>
        <w:t xml:space="preserve"> škodljivih</w:t>
      </w:r>
      <w:r w:rsidR="00B8423E" w:rsidRPr="000741A7">
        <w:rPr>
          <w:rFonts w:ascii="Arial" w:hAnsi="Arial" w:cs="Arial"/>
          <w:sz w:val="22"/>
          <w:szCs w:val="22"/>
        </w:rPr>
        <w:t xml:space="preserve"> </w:t>
      </w:r>
      <w:r w:rsidR="00F455A7" w:rsidRPr="000741A7">
        <w:rPr>
          <w:rFonts w:ascii="Arial" w:hAnsi="Arial" w:cs="Arial"/>
          <w:sz w:val="22"/>
          <w:szCs w:val="22"/>
        </w:rPr>
        <w:t>drobnih delcev</w:t>
      </w:r>
      <w:r w:rsidR="00B8423E" w:rsidRPr="000741A7">
        <w:rPr>
          <w:rFonts w:ascii="Arial" w:hAnsi="Arial" w:cs="Arial"/>
          <w:sz w:val="22"/>
          <w:szCs w:val="22"/>
        </w:rPr>
        <w:t xml:space="preserve"> še toliko bolj problematično.</w:t>
      </w:r>
    </w:p>
    <w:p w14:paraId="5B83423E" w14:textId="55912721" w:rsidR="00402618" w:rsidRPr="000741A7" w:rsidRDefault="00402618" w:rsidP="00683BD3">
      <w:pPr>
        <w:spacing w:line="360" w:lineRule="auto"/>
        <w:rPr>
          <w:rFonts w:ascii="Arial" w:hAnsi="Arial" w:cs="Arial"/>
          <w:sz w:val="22"/>
          <w:szCs w:val="22"/>
        </w:rPr>
      </w:pPr>
    </w:p>
    <w:p w14:paraId="3C96F854" w14:textId="417877C5" w:rsidR="00402618" w:rsidRPr="000741A7" w:rsidRDefault="00987ECD" w:rsidP="00683BD3">
      <w:pPr>
        <w:spacing w:line="360" w:lineRule="auto"/>
        <w:rPr>
          <w:rFonts w:ascii="Arial" w:hAnsi="Arial" w:cs="Arial"/>
          <w:sz w:val="22"/>
          <w:szCs w:val="22"/>
        </w:rPr>
      </w:pPr>
      <w:r w:rsidRPr="000741A7">
        <w:rPr>
          <w:rFonts w:ascii="Arial" w:hAnsi="Arial" w:cs="Arial"/>
          <w:sz w:val="22"/>
          <w:szCs w:val="22"/>
        </w:rPr>
        <w:t>Osnovna težava one</w:t>
      </w:r>
      <w:r w:rsidR="00CF253D" w:rsidRPr="000741A7">
        <w:rPr>
          <w:rFonts w:ascii="Arial" w:hAnsi="Arial" w:cs="Arial"/>
          <w:sz w:val="22"/>
          <w:szCs w:val="22"/>
        </w:rPr>
        <w:t xml:space="preserve">snaženosti zraka je, da ga ne vidimo. Ne samo dobesedno, saj so drobni delci nekajkrat manjši od debeline človeškega lasu, ampak tudi v smislu njegovega </w:t>
      </w:r>
      <w:r w:rsidR="00CF253D" w:rsidRPr="000741A7">
        <w:rPr>
          <w:rFonts w:ascii="Arial" w:hAnsi="Arial" w:cs="Arial"/>
          <w:sz w:val="22"/>
          <w:szCs w:val="22"/>
        </w:rPr>
        <w:lastRenderedPageBreak/>
        <w:t xml:space="preserve">pomanjkljivega </w:t>
      </w:r>
      <w:r w:rsidR="002F1360" w:rsidRPr="000741A7">
        <w:rPr>
          <w:rFonts w:ascii="Arial" w:hAnsi="Arial" w:cs="Arial"/>
          <w:sz w:val="22"/>
          <w:szCs w:val="22"/>
        </w:rPr>
        <w:t>monitoringa</w:t>
      </w:r>
      <w:r w:rsidR="00CF253D" w:rsidRPr="000741A7">
        <w:rPr>
          <w:rFonts w:ascii="Arial" w:hAnsi="Arial" w:cs="Arial"/>
          <w:sz w:val="22"/>
          <w:szCs w:val="22"/>
        </w:rPr>
        <w:t>.  V Ljubljani imamo na primer samo 3 merilne postaje, ki merijo onesnaženost zraka, v celi Sloveniji je takšnih naprav zgolj 21. Tudi velemesta, kot so Berlin,</w:t>
      </w:r>
      <w:r w:rsidR="002705A2" w:rsidRPr="000741A7">
        <w:rPr>
          <w:rFonts w:ascii="Arial" w:hAnsi="Arial" w:cs="Arial"/>
          <w:sz w:val="22"/>
          <w:szCs w:val="22"/>
        </w:rPr>
        <w:t xml:space="preserve"> se ne ponašajo z veliko senzorji – na celem področju Berlina je nameščenih zgolj 5 senzorjev, ki merijo drobne delce PM 2,5.</w:t>
      </w:r>
      <w:r w:rsidR="002705A2" w:rsidRPr="000741A7">
        <w:rPr>
          <w:rStyle w:val="FootnoteReference"/>
          <w:rFonts w:ascii="Arial" w:hAnsi="Arial" w:cs="Arial"/>
          <w:sz w:val="22"/>
          <w:szCs w:val="22"/>
        </w:rPr>
        <w:footnoteReference w:id="4"/>
      </w:r>
    </w:p>
    <w:p w14:paraId="0D046D9C" w14:textId="7DEDAD85" w:rsidR="00632703" w:rsidRPr="000741A7" w:rsidRDefault="00632703" w:rsidP="00683BD3">
      <w:pPr>
        <w:spacing w:line="360" w:lineRule="auto"/>
        <w:rPr>
          <w:rFonts w:ascii="Arial" w:hAnsi="Arial" w:cs="Arial"/>
          <w:sz w:val="22"/>
          <w:szCs w:val="22"/>
        </w:rPr>
      </w:pPr>
    </w:p>
    <w:p w14:paraId="2226BBD5" w14:textId="211AE8AC" w:rsidR="00632703" w:rsidRPr="000741A7" w:rsidRDefault="00632703" w:rsidP="00683BD3">
      <w:pPr>
        <w:spacing w:line="360" w:lineRule="auto"/>
        <w:rPr>
          <w:rFonts w:ascii="Arial" w:hAnsi="Arial" w:cs="Arial"/>
          <w:sz w:val="22"/>
          <w:szCs w:val="22"/>
        </w:rPr>
      </w:pPr>
      <w:r w:rsidRPr="000741A7">
        <w:rPr>
          <w:rFonts w:ascii="Arial" w:hAnsi="Arial" w:cs="Arial"/>
          <w:sz w:val="22"/>
          <w:szCs w:val="22"/>
        </w:rPr>
        <w:t xml:space="preserve">Onesnaženost zraka je po svoji naravi izrazito mikrolokacijska. </w:t>
      </w:r>
      <w:r w:rsidR="00832248" w:rsidRPr="000741A7">
        <w:rPr>
          <w:rFonts w:ascii="Arial" w:hAnsi="Arial" w:cs="Arial"/>
          <w:sz w:val="22"/>
          <w:szCs w:val="22"/>
        </w:rPr>
        <w:t xml:space="preserve">Stanje se </w:t>
      </w:r>
      <w:r w:rsidRPr="000741A7">
        <w:rPr>
          <w:rFonts w:ascii="Arial" w:hAnsi="Arial" w:cs="Arial"/>
          <w:sz w:val="22"/>
          <w:szCs w:val="22"/>
        </w:rPr>
        <w:t xml:space="preserve">spreminja od ulice do ulice, saj so tudi dejavniki onesnaženja lahko izrazito lokalni </w:t>
      </w:r>
      <w:r w:rsidR="008D6073" w:rsidRPr="000741A7">
        <w:rPr>
          <w:rFonts w:ascii="Arial" w:hAnsi="Arial" w:cs="Arial"/>
          <w:sz w:val="22"/>
          <w:szCs w:val="22"/>
        </w:rPr>
        <w:t>–</w:t>
      </w:r>
      <w:r w:rsidRPr="000741A7">
        <w:rPr>
          <w:rFonts w:ascii="Arial" w:hAnsi="Arial" w:cs="Arial"/>
          <w:sz w:val="22"/>
          <w:szCs w:val="22"/>
        </w:rPr>
        <w:t xml:space="preserve"> od</w:t>
      </w:r>
      <w:r w:rsidR="008D6073" w:rsidRPr="000741A7">
        <w:rPr>
          <w:rFonts w:ascii="Arial" w:hAnsi="Arial" w:cs="Arial"/>
          <w:sz w:val="22"/>
          <w:szCs w:val="22"/>
        </w:rPr>
        <w:t xml:space="preserve"> zračnih tokov do lokalnih </w:t>
      </w:r>
      <w:r w:rsidR="00832248" w:rsidRPr="000741A7">
        <w:rPr>
          <w:rFonts w:ascii="Arial" w:hAnsi="Arial" w:cs="Arial"/>
          <w:sz w:val="22"/>
          <w:szCs w:val="22"/>
        </w:rPr>
        <w:t>onesnaževalcev</w:t>
      </w:r>
      <w:r w:rsidR="008D6073" w:rsidRPr="000741A7">
        <w:rPr>
          <w:rFonts w:ascii="Arial" w:hAnsi="Arial" w:cs="Arial"/>
          <w:sz w:val="22"/>
          <w:szCs w:val="22"/>
        </w:rPr>
        <w:t xml:space="preserve"> (promet, ogrevanje ipd.). S trenutnim monitoriranjem onesnaženosti zraka ob predpostavki zgolj parih merilnih postaj na mesto je </w:t>
      </w:r>
      <w:r w:rsidR="00832248" w:rsidRPr="000741A7">
        <w:rPr>
          <w:rFonts w:ascii="Arial" w:hAnsi="Arial" w:cs="Arial"/>
          <w:sz w:val="22"/>
          <w:szCs w:val="22"/>
        </w:rPr>
        <w:t>potrebno pogledati resnici v oči in priznati</w:t>
      </w:r>
      <w:r w:rsidR="008D6073" w:rsidRPr="000741A7">
        <w:rPr>
          <w:rFonts w:ascii="Arial" w:hAnsi="Arial" w:cs="Arial"/>
          <w:sz w:val="22"/>
          <w:szCs w:val="22"/>
        </w:rPr>
        <w:t>, da za več kot 99% ozemlja v mestu preprosto nimamo (!) podatkov o onesnaženosti zraka. Ko na primer kupujem</w:t>
      </w:r>
      <w:r w:rsidR="000B157E" w:rsidRPr="000741A7">
        <w:rPr>
          <w:rFonts w:ascii="Arial" w:hAnsi="Arial" w:cs="Arial"/>
          <w:sz w:val="22"/>
          <w:szCs w:val="22"/>
        </w:rPr>
        <w:t>o</w:t>
      </w:r>
      <w:r w:rsidR="008D6073" w:rsidRPr="000741A7">
        <w:rPr>
          <w:rFonts w:ascii="Arial" w:hAnsi="Arial" w:cs="Arial"/>
          <w:sz w:val="22"/>
          <w:szCs w:val="22"/>
        </w:rPr>
        <w:t xml:space="preserve"> nepremičnino v mestu, v tem trenutku ne obstaja podatek, ki bi </w:t>
      </w:r>
      <w:r w:rsidR="000B157E" w:rsidRPr="000741A7">
        <w:rPr>
          <w:rFonts w:ascii="Arial" w:hAnsi="Arial" w:cs="Arial"/>
          <w:sz w:val="22"/>
          <w:szCs w:val="22"/>
        </w:rPr>
        <w:t xml:space="preserve">nam </w:t>
      </w:r>
      <w:r w:rsidR="008D6073" w:rsidRPr="000741A7">
        <w:rPr>
          <w:rFonts w:ascii="Arial" w:hAnsi="Arial" w:cs="Arial"/>
          <w:sz w:val="22"/>
          <w:szCs w:val="22"/>
        </w:rPr>
        <w:t>povedal, kakšna je tam onesnaženost zraka na dnevni ali letni ravni.</w:t>
      </w:r>
      <w:r w:rsidR="00AF027E" w:rsidRPr="000741A7">
        <w:rPr>
          <w:rFonts w:ascii="Arial" w:hAnsi="Arial" w:cs="Arial"/>
          <w:sz w:val="22"/>
          <w:szCs w:val="22"/>
        </w:rPr>
        <w:t xml:space="preserve"> V tem trenutku ne obstaja podatek, kakšna je onesnaženost moje poti s kolesom v službo. </w:t>
      </w:r>
      <w:r w:rsidR="000B157E" w:rsidRPr="000741A7">
        <w:rPr>
          <w:rFonts w:ascii="Arial" w:hAnsi="Arial" w:cs="Arial"/>
          <w:sz w:val="22"/>
          <w:szCs w:val="22"/>
        </w:rPr>
        <w:t>Kakor tudi</w:t>
      </w:r>
      <w:r w:rsidR="00AF027E" w:rsidRPr="000741A7">
        <w:rPr>
          <w:rFonts w:ascii="Arial" w:hAnsi="Arial" w:cs="Arial"/>
          <w:sz w:val="22"/>
          <w:szCs w:val="22"/>
        </w:rPr>
        <w:t xml:space="preserve"> ne obstaja podatek, kakšna je onesnaženost zraka na lokaciji šole mojega otroka ali kakšna je onesnaženost</w:t>
      </w:r>
      <w:r w:rsidR="000B157E" w:rsidRPr="000741A7">
        <w:rPr>
          <w:rFonts w:ascii="Arial" w:hAnsi="Arial" w:cs="Arial"/>
          <w:sz w:val="22"/>
          <w:szCs w:val="22"/>
        </w:rPr>
        <w:t xml:space="preserve"> zraka</w:t>
      </w:r>
      <w:r w:rsidR="00AF027E" w:rsidRPr="000741A7">
        <w:rPr>
          <w:rFonts w:ascii="Arial" w:hAnsi="Arial" w:cs="Arial"/>
          <w:sz w:val="22"/>
          <w:szCs w:val="22"/>
        </w:rPr>
        <w:t xml:space="preserve"> </w:t>
      </w:r>
      <w:r w:rsidR="000B157E" w:rsidRPr="000741A7">
        <w:rPr>
          <w:rFonts w:ascii="Arial" w:hAnsi="Arial" w:cs="Arial"/>
          <w:sz w:val="22"/>
          <w:szCs w:val="22"/>
        </w:rPr>
        <w:t xml:space="preserve">na </w:t>
      </w:r>
      <w:r w:rsidR="00AF027E" w:rsidRPr="000741A7">
        <w:rPr>
          <w:rFonts w:ascii="Arial" w:hAnsi="Arial" w:cs="Arial"/>
          <w:sz w:val="22"/>
          <w:szCs w:val="22"/>
        </w:rPr>
        <w:t>njegov</w:t>
      </w:r>
      <w:r w:rsidR="000B157E" w:rsidRPr="000741A7">
        <w:rPr>
          <w:rFonts w:ascii="Arial" w:hAnsi="Arial" w:cs="Arial"/>
          <w:sz w:val="22"/>
          <w:szCs w:val="22"/>
        </w:rPr>
        <w:t>i</w:t>
      </w:r>
      <w:r w:rsidR="00AF027E" w:rsidRPr="000741A7">
        <w:rPr>
          <w:rFonts w:ascii="Arial" w:hAnsi="Arial" w:cs="Arial"/>
          <w:sz w:val="22"/>
          <w:szCs w:val="22"/>
        </w:rPr>
        <w:t xml:space="preserve"> šolsk</w:t>
      </w:r>
      <w:r w:rsidR="000B157E" w:rsidRPr="000741A7">
        <w:rPr>
          <w:rFonts w:ascii="Arial" w:hAnsi="Arial" w:cs="Arial"/>
          <w:sz w:val="22"/>
          <w:szCs w:val="22"/>
        </w:rPr>
        <w:t>i</w:t>
      </w:r>
      <w:r w:rsidR="00AF027E" w:rsidRPr="000741A7">
        <w:rPr>
          <w:rFonts w:ascii="Arial" w:hAnsi="Arial" w:cs="Arial"/>
          <w:sz w:val="22"/>
          <w:szCs w:val="22"/>
        </w:rPr>
        <w:t xml:space="preserve"> poti. In ob zavedanju, da je onesnaženost </w:t>
      </w:r>
      <w:r w:rsidR="009B35A2" w:rsidRPr="000741A7">
        <w:rPr>
          <w:rFonts w:ascii="Arial" w:hAnsi="Arial" w:cs="Arial"/>
          <w:sz w:val="22"/>
          <w:szCs w:val="22"/>
        </w:rPr>
        <w:t xml:space="preserve">zraka </w:t>
      </w:r>
      <w:r w:rsidR="00AF027E" w:rsidRPr="000741A7">
        <w:rPr>
          <w:rFonts w:ascii="Arial" w:hAnsi="Arial" w:cs="Arial"/>
          <w:sz w:val="22"/>
          <w:szCs w:val="22"/>
        </w:rPr>
        <w:t xml:space="preserve">največje posameznikovo zdravstveno tveganje, so vse to podatki, ki bi </w:t>
      </w:r>
      <w:r w:rsidR="000B157E" w:rsidRPr="000741A7">
        <w:rPr>
          <w:rFonts w:ascii="Arial" w:hAnsi="Arial" w:cs="Arial"/>
          <w:sz w:val="22"/>
          <w:szCs w:val="22"/>
        </w:rPr>
        <w:t>nas</w:t>
      </w:r>
      <w:r w:rsidR="00AF027E" w:rsidRPr="000741A7">
        <w:rPr>
          <w:rFonts w:ascii="Arial" w:hAnsi="Arial" w:cs="Arial"/>
          <w:sz w:val="22"/>
          <w:szCs w:val="22"/>
        </w:rPr>
        <w:t xml:space="preserve"> morali zanimati</w:t>
      </w:r>
      <w:r w:rsidR="000B157E" w:rsidRPr="000741A7">
        <w:rPr>
          <w:rFonts w:ascii="Arial" w:hAnsi="Arial" w:cs="Arial"/>
          <w:sz w:val="22"/>
          <w:szCs w:val="22"/>
        </w:rPr>
        <w:t xml:space="preserve"> najbolj od vsega</w:t>
      </w:r>
      <w:r w:rsidR="00AF027E" w:rsidRPr="000741A7">
        <w:rPr>
          <w:rFonts w:ascii="Arial" w:hAnsi="Arial" w:cs="Arial"/>
          <w:sz w:val="22"/>
          <w:szCs w:val="22"/>
        </w:rPr>
        <w:t>.</w:t>
      </w:r>
    </w:p>
    <w:p w14:paraId="4B5624E6" w14:textId="42D25EE0" w:rsidR="000B157E" w:rsidRDefault="000B157E" w:rsidP="00683BD3">
      <w:pPr>
        <w:spacing w:line="360" w:lineRule="auto"/>
        <w:rPr>
          <w:rFonts w:ascii="Arial" w:hAnsi="Arial" w:cs="Arial"/>
          <w:sz w:val="22"/>
          <w:szCs w:val="22"/>
        </w:rPr>
      </w:pPr>
    </w:p>
    <w:p w14:paraId="0303861F" w14:textId="77777777" w:rsidR="00A1379B" w:rsidRPr="00A1379B" w:rsidRDefault="00A1379B" w:rsidP="00A1379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1379B">
        <w:rPr>
          <w:rFonts w:ascii="Arial" w:hAnsi="Arial" w:cs="Arial"/>
          <w:b/>
          <w:bCs/>
          <w:sz w:val="22"/>
          <w:szCs w:val="22"/>
        </w:rPr>
        <w:t>Kolesarji z merilci onesnaženosti</w:t>
      </w:r>
    </w:p>
    <w:p w14:paraId="33E8BF66" w14:textId="77777777" w:rsidR="00A1379B" w:rsidRPr="000741A7" w:rsidRDefault="00A1379B" w:rsidP="00683BD3">
      <w:pPr>
        <w:spacing w:line="360" w:lineRule="auto"/>
        <w:rPr>
          <w:rFonts w:ascii="Arial" w:hAnsi="Arial" w:cs="Arial"/>
          <w:sz w:val="22"/>
          <w:szCs w:val="22"/>
        </w:rPr>
      </w:pPr>
    </w:p>
    <w:p w14:paraId="156D95F8" w14:textId="7194A46F" w:rsidR="00961352" w:rsidRPr="000741A7" w:rsidRDefault="000B157E" w:rsidP="00683BD3">
      <w:pPr>
        <w:spacing w:line="360" w:lineRule="auto"/>
        <w:rPr>
          <w:rFonts w:ascii="Arial" w:hAnsi="Arial" w:cs="Arial"/>
          <w:sz w:val="22"/>
          <w:szCs w:val="22"/>
        </w:rPr>
      </w:pPr>
      <w:r w:rsidRPr="000741A7">
        <w:rPr>
          <w:rFonts w:ascii="Arial" w:hAnsi="Arial" w:cs="Arial"/>
          <w:sz w:val="22"/>
          <w:szCs w:val="22"/>
        </w:rPr>
        <w:t xml:space="preserve">Vizija zagonskega podjeta </w:t>
      </w:r>
      <w:hyperlink r:id="rId14" w:history="1">
        <w:r w:rsidRPr="000741A7">
          <w:rPr>
            <w:rStyle w:val="Hyperlink"/>
            <w:rFonts w:ascii="Arial" w:hAnsi="Arial" w:cs="Arial"/>
            <w:sz w:val="22"/>
            <w:szCs w:val="22"/>
          </w:rPr>
          <w:t>Noordung</w:t>
        </w:r>
      </w:hyperlink>
      <w:r w:rsidRPr="000741A7">
        <w:rPr>
          <w:rFonts w:ascii="Arial" w:hAnsi="Arial" w:cs="Arial"/>
          <w:sz w:val="22"/>
          <w:szCs w:val="22"/>
        </w:rPr>
        <w:t xml:space="preserve"> za rešitev tega problema je prav – skupnost kolesarjev, ki je hkrati tudi najbolj izpostavljena</w:t>
      </w:r>
      <w:r w:rsidR="00746D32" w:rsidRPr="000741A7">
        <w:rPr>
          <w:rFonts w:ascii="Arial" w:hAnsi="Arial" w:cs="Arial"/>
          <w:sz w:val="22"/>
          <w:szCs w:val="22"/>
        </w:rPr>
        <w:t xml:space="preserve"> ter ranljiva</w:t>
      </w:r>
      <w:r w:rsidR="003F5910" w:rsidRPr="000741A7">
        <w:rPr>
          <w:rFonts w:ascii="Arial" w:hAnsi="Arial" w:cs="Arial"/>
          <w:sz w:val="22"/>
          <w:szCs w:val="22"/>
        </w:rPr>
        <w:t xml:space="preserve"> skupina</w:t>
      </w:r>
      <w:r w:rsidRPr="000741A7">
        <w:rPr>
          <w:rFonts w:ascii="Arial" w:hAnsi="Arial" w:cs="Arial"/>
          <w:sz w:val="22"/>
          <w:szCs w:val="22"/>
        </w:rPr>
        <w:t>, zato je tudi</w:t>
      </w:r>
      <w:r w:rsidR="003F5910" w:rsidRPr="000741A7">
        <w:rPr>
          <w:rFonts w:ascii="Arial" w:hAnsi="Arial" w:cs="Arial"/>
          <w:sz w:val="22"/>
          <w:szCs w:val="22"/>
        </w:rPr>
        <w:t xml:space="preserve"> njen</w:t>
      </w:r>
      <w:r w:rsidRPr="000741A7">
        <w:rPr>
          <w:rFonts w:ascii="Arial" w:hAnsi="Arial" w:cs="Arial"/>
          <w:sz w:val="22"/>
          <w:szCs w:val="22"/>
        </w:rPr>
        <w:t xml:space="preserve"> interes prisp</w:t>
      </w:r>
      <w:r w:rsidR="003F5910" w:rsidRPr="000741A7">
        <w:rPr>
          <w:rFonts w:ascii="Arial" w:hAnsi="Arial" w:cs="Arial"/>
          <w:sz w:val="22"/>
          <w:szCs w:val="22"/>
        </w:rPr>
        <w:t>evati</w:t>
      </w:r>
      <w:r w:rsidRPr="000741A7">
        <w:rPr>
          <w:rFonts w:ascii="Arial" w:hAnsi="Arial" w:cs="Arial"/>
          <w:sz w:val="22"/>
          <w:szCs w:val="22"/>
        </w:rPr>
        <w:t xml:space="preserve"> k rešitvi </w:t>
      </w:r>
      <w:r w:rsidR="00F561D5" w:rsidRPr="000741A7">
        <w:rPr>
          <w:rFonts w:ascii="Arial" w:hAnsi="Arial" w:cs="Arial"/>
          <w:sz w:val="22"/>
          <w:szCs w:val="22"/>
        </w:rPr>
        <w:t>največji</w:t>
      </w:r>
      <w:r w:rsidRPr="000741A7">
        <w:rPr>
          <w:rFonts w:ascii="Arial" w:hAnsi="Arial" w:cs="Arial"/>
          <w:sz w:val="22"/>
          <w:szCs w:val="22"/>
        </w:rPr>
        <w:t xml:space="preserve">. </w:t>
      </w:r>
      <w:r w:rsidR="001D5B75" w:rsidRPr="000741A7">
        <w:rPr>
          <w:rFonts w:ascii="Arial" w:hAnsi="Arial" w:cs="Arial"/>
          <w:sz w:val="22"/>
          <w:szCs w:val="22"/>
        </w:rPr>
        <w:t>Z univerzalnim senzorjem za onesnaženost zraka, ki ga razvijamo in ki si ga bo lahko vsak kolesar namestil na svoj</w:t>
      </w:r>
      <w:r w:rsidR="009E016B" w:rsidRPr="000741A7">
        <w:rPr>
          <w:rFonts w:ascii="Arial" w:hAnsi="Arial" w:cs="Arial"/>
          <w:sz w:val="22"/>
          <w:szCs w:val="22"/>
        </w:rPr>
        <w:t>e</w:t>
      </w:r>
      <w:r w:rsidR="001D5B75" w:rsidRPr="000741A7">
        <w:rPr>
          <w:rFonts w:ascii="Arial" w:hAnsi="Arial" w:cs="Arial"/>
          <w:sz w:val="22"/>
          <w:szCs w:val="22"/>
        </w:rPr>
        <w:t xml:space="preserve"> kolo ter z digitalno platformo za zbiranje in hranjenje podatkov o onesnaženosti zraka, ki temelji na tehnologiji veriženja podatkov (angleško »Blockchain«), kar zagotavlja maksimalno transparentnost in anonimnost, gradimo decentralizirano mrežo podatkov o onesnaženosti zraka</w:t>
      </w:r>
      <w:r w:rsidR="00F561D5" w:rsidRPr="000741A7">
        <w:rPr>
          <w:rFonts w:ascii="Arial" w:hAnsi="Arial" w:cs="Arial"/>
          <w:sz w:val="22"/>
          <w:szCs w:val="22"/>
        </w:rPr>
        <w:t xml:space="preserve">. </w:t>
      </w:r>
    </w:p>
    <w:p w14:paraId="6A8A6D12" w14:textId="77777777" w:rsidR="00A1379B" w:rsidRPr="000741A7" w:rsidRDefault="00A1379B" w:rsidP="00683BD3">
      <w:pPr>
        <w:spacing w:line="360" w:lineRule="auto"/>
        <w:rPr>
          <w:rFonts w:ascii="Arial" w:hAnsi="Arial" w:cs="Arial"/>
          <w:sz w:val="22"/>
          <w:szCs w:val="22"/>
        </w:rPr>
      </w:pPr>
    </w:p>
    <w:p w14:paraId="785EFD61" w14:textId="08B7A0E2" w:rsidR="00F561D5" w:rsidRPr="000741A7" w:rsidRDefault="00F561D5" w:rsidP="00683BD3">
      <w:pPr>
        <w:spacing w:line="360" w:lineRule="auto"/>
        <w:rPr>
          <w:rFonts w:ascii="Arial" w:hAnsi="Arial" w:cs="Arial"/>
          <w:sz w:val="22"/>
          <w:szCs w:val="22"/>
        </w:rPr>
      </w:pPr>
      <w:r w:rsidRPr="000741A7">
        <w:rPr>
          <w:rFonts w:ascii="Arial" w:hAnsi="Arial" w:cs="Arial"/>
          <w:sz w:val="22"/>
          <w:szCs w:val="22"/>
        </w:rPr>
        <w:t>Ker so kolesarji v gibanju in lahko onesnaženost zraka merijo na poti, ne točkovno, lahko z njihovo pomočjo pridobimo podatke na veliko večji prostornini, s tem pa lahko začnemo mapirati podatke na številnih mikrolokacijah v mestu. Ob predpostavki dovolj velike količine kolesarjev – merilcev onesnaženosti, lahko izmerimo vse ulice v mestih in omogočimo vsakemu zainteresiranemu prebivalcu, da</w:t>
      </w:r>
      <w:r w:rsidR="00066F1C" w:rsidRPr="000741A7">
        <w:rPr>
          <w:rFonts w:ascii="Arial" w:hAnsi="Arial" w:cs="Arial"/>
          <w:sz w:val="22"/>
          <w:szCs w:val="22"/>
        </w:rPr>
        <w:t xml:space="preserve"> v te podatke vpogleda.</w:t>
      </w:r>
      <w:r w:rsidR="00961352" w:rsidRPr="000741A7">
        <w:rPr>
          <w:rFonts w:ascii="Arial" w:hAnsi="Arial" w:cs="Arial"/>
          <w:sz w:val="22"/>
          <w:szCs w:val="22"/>
        </w:rPr>
        <w:t xml:space="preserve"> Povedano preprosto – končni izdelek bo nekakšen »Google Maps za onesnaženost zraka«, kjer bomo namesto </w:t>
      </w:r>
      <w:r w:rsidR="00961352" w:rsidRPr="000741A7">
        <w:rPr>
          <w:rFonts w:ascii="Arial" w:hAnsi="Arial" w:cs="Arial"/>
          <w:sz w:val="22"/>
          <w:szCs w:val="22"/>
        </w:rPr>
        <w:lastRenderedPageBreak/>
        <w:t>zastojev v prometu spremljali podatke o onesnaženosti</w:t>
      </w:r>
      <w:r w:rsidR="00C85247" w:rsidRPr="000741A7">
        <w:rPr>
          <w:rFonts w:ascii="Arial" w:hAnsi="Arial" w:cs="Arial"/>
          <w:sz w:val="22"/>
          <w:szCs w:val="22"/>
        </w:rPr>
        <w:t xml:space="preserve"> zraka</w:t>
      </w:r>
      <w:r w:rsidR="00961352" w:rsidRPr="000741A7">
        <w:rPr>
          <w:rFonts w:ascii="Arial" w:hAnsi="Arial" w:cs="Arial"/>
          <w:sz w:val="22"/>
          <w:szCs w:val="22"/>
        </w:rPr>
        <w:t xml:space="preserve"> in se lahko izognili onesnaženim ulicam.</w:t>
      </w:r>
      <w:r w:rsidR="00746D32" w:rsidRPr="000741A7">
        <w:rPr>
          <w:rFonts w:ascii="Arial" w:hAnsi="Arial" w:cs="Arial"/>
          <w:sz w:val="22"/>
          <w:szCs w:val="22"/>
        </w:rPr>
        <w:t xml:space="preserve"> Ob tem je potrebno dodati, da so podatki, ki jih merijo kolesarji, koristni tudi za druge prebivalce, saj se kolesarji praviloma gibljejo na javnih p</w:t>
      </w:r>
      <w:r w:rsidR="00961352" w:rsidRPr="000741A7">
        <w:rPr>
          <w:rFonts w:ascii="Arial" w:hAnsi="Arial" w:cs="Arial"/>
          <w:sz w:val="22"/>
          <w:szCs w:val="22"/>
        </w:rPr>
        <w:t>ovršinah</w:t>
      </w:r>
      <w:r w:rsidR="00746D32" w:rsidRPr="000741A7">
        <w:rPr>
          <w:rFonts w:ascii="Arial" w:hAnsi="Arial" w:cs="Arial"/>
          <w:sz w:val="22"/>
          <w:szCs w:val="22"/>
        </w:rPr>
        <w:t xml:space="preserve">, kjer se nahajajo tudi druge izpostavljene in ranljive skupine, kot so sprehajalci, tekači, mamice z otroci in podobno.  </w:t>
      </w:r>
    </w:p>
    <w:p w14:paraId="7992334F" w14:textId="78C768FD" w:rsidR="00AF027E" w:rsidRPr="008D46FE" w:rsidRDefault="00AF027E" w:rsidP="00683BD3">
      <w:pPr>
        <w:spacing w:line="360" w:lineRule="auto"/>
        <w:rPr>
          <w:rFonts w:ascii="Arial" w:hAnsi="Arial" w:cs="Arial"/>
          <w:sz w:val="22"/>
          <w:szCs w:val="22"/>
        </w:rPr>
      </w:pPr>
    </w:p>
    <w:p w14:paraId="5329C45C" w14:textId="0DA64F51" w:rsidR="00AF027E" w:rsidRPr="008D46FE" w:rsidRDefault="001F6CDA" w:rsidP="00683BD3">
      <w:pPr>
        <w:spacing w:line="360" w:lineRule="auto"/>
        <w:rPr>
          <w:rFonts w:ascii="Arial" w:hAnsi="Arial" w:cs="Arial"/>
          <w:sz w:val="22"/>
          <w:szCs w:val="22"/>
        </w:rPr>
      </w:pPr>
      <w:r w:rsidRPr="008D46FE">
        <w:rPr>
          <w:rFonts w:ascii="Arial" w:hAnsi="Arial" w:cs="Arial"/>
          <w:sz w:val="22"/>
          <w:szCs w:val="22"/>
        </w:rPr>
        <w:t xml:space="preserve">Temu rečemo »kolesarjenje z razlogom«, saj verjamemo, da ne gre samo za potovanje od točke A do točke B, ampak za opolnomočenje vsakega </w:t>
      </w:r>
      <w:r w:rsidR="001B6D1A" w:rsidRPr="008D46FE">
        <w:rPr>
          <w:rFonts w:ascii="Arial" w:hAnsi="Arial" w:cs="Arial"/>
          <w:sz w:val="22"/>
          <w:szCs w:val="22"/>
        </w:rPr>
        <w:t>izmed</w:t>
      </w:r>
      <w:r w:rsidRPr="008D46FE">
        <w:rPr>
          <w:rFonts w:ascii="Arial" w:hAnsi="Arial" w:cs="Arial"/>
          <w:sz w:val="22"/>
          <w:szCs w:val="22"/>
        </w:rPr>
        <w:t xml:space="preserve"> nas, da </w:t>
      </w:r>
      <w:r w:rsidR="001B6D1A" w:rsidRPr="008D46FE">
        <w:rPr>
          <w:rFonts w:ascii="Arial" w:hAnsi="Arial" w:cs="Arial"/>
          <w:sz w:val="22"/>
          <w:szCs w:val="22"/>
        </w:rPr>
        <w:t xml:space="preserve">aktivno prispevamo svoj delež za ohranjanje narave ter ustvarjanja boljšega in </w:t>
      </w:r>
      <w:r w:rsidR="00C85247" w:rsidRPr="008D46FE">
        <w:rPr>
          <w:rFonts w:ascii="Arial" w:hAnsi="Arial" w:cs="Arial"/>
          <w:sz w:val="22"/>
          <w:szCs w:val="22"/>
        </w:rPr>
        <w:t>predvsem bolj</w:t>
      </w:r>
      <w:r w:rsidR="001B6D1A" w:rsidRPr="008D46FE">
        <w:rPr>
          <w:rFonts w:ascii="Arial" w:hAnsi="Arial" w:cs="Arial"/>
          <w:sz w:val="22"/>
          <w:szCs w:val="22"/>
        </w:rPr>
        <w:t xml:space="preserve"> čistega jutri.</w:t>
      </w:r>
    </w:p>
    <w:p w14:paraId="3E961F18" w14:textId="77777777" w:rsidR="00C817A5" w:rsidRPr="008D46FE" w:rsidRDefault="00C817A5" w:rsidP="00683BD3">
      <w:pPr>
        <w:spacing w:line="360" w:lineRule="auto"/>
        <w:rPr>
          <w:rFonts w:ascii="Arial" w:hAnsi="Arial" w:cs="Arial"/>
          <w:sz w:val="22"/>
          <w:szCs w:val="22"/>
        </w:rPr>
      </w:pPr>
    </w:p>
    <w:p w14:paraId="690CAAF9" w14:textId="77777777" w:rsidR="001E00F4" w:rsidRPr="008D46FE" w:rsidRDefault="001E00F4" w:rsidP="001E00F4">
      <w:pPr>
        <w:spacing w:line="360" w:lineRule="auto"/>
        <w:rPr>
          <w:rFonts w:ascii="Arial" w:hAnsi="Arial" w:cs="Arial"/>
          <w:sz w:val="22"/>
          <w:szCs w:val="22"/>
        </w:rPr>
      </w:pPr>
      <w:r w:rsidRPr="008D46FE">
        <w:rPr>
          <w:rFonts w:ascii="Arial" w:hAnsi="Arial" w:cs="Arial"/>
          <w:sz w:val="22"/>
          <w:szCs w:val="22"/>
        </w:rPr>
        <w:t>Gregor Fras</w:t>
      </w:r>
    </w:p>
    <w:p w14:paraId="1ED26281" w14:textId="77777777" w:rsidR="00A503C3" w:rsidRDefault="00A503C3" w:rsidP="00683BD3">
      <w:pPr>
        <w:spacing w:line="360" w:lineRule="auto"/>
        <w:rPr>
          <w:i/>
          <w:iCs/>
          <w:sz w:val="22"/>
          <w:szCs w:val="22"/>
        </w:rPr>
      </w:pPr>
    </w:p>
    <w:p w14:paraId="2FFBC6F6" w14:textId="1375E3ED" w:rsidR="001E00F4" w:rsidRPr="000741A7" w:rsidRDefault="00A503C3" w:rsidP="00683BD3">
      <w:pPr>
        <w:spacing w:line="360" w:lineRule="auto"/>
        <w:rPr>
          <w:rFonts w:ascii="Arial" w:hAnsi="Arial" w:cs="Arial"/>
          <w:i/>
          <w:iCs/>
          <w:sz w:val="28"/>
          <w:szCs w:val="28"/>
          <w:highlight w:val="yellow"/>
        </w:rPr>
      </w:pPr>
      <w:r w:rsidRPr="000741A7">
        <w:rPr>
          <w:rFonts w:ascii="Arial" w:hAnsi="Arial" w:cs="Arial"/>
          <w:i/>
          <w:iCs/>
          <w:sz w:val="28"/>
          <w:szCs w:val="28"/>
          <w:highlight w:val="yellow"/>
        </w:rPr>
        <w:t>(V okvirju – cel grafko z iztegnjeno roko)</w:t>
      </w:r>
    </w:p>
    <w:p w14:paraId="31A04962" w14:textId="6CACA186" w:rsidR="001E00F4" w:rsidRPr="000741A7" w:rsidRDefault="00841ED6" w:rsidP="00841ED6">
      <w:pPr>
        <w:spacing w:line="360" w:lineRule="auto"/>
        <w:rPr>
          <w:rFonts w:ascii="Arial" w:hAnsi="Arial" w:cs="Arial"/>
          <w:sz w:val="28"/>
          <w:szCs w:val="28"/>
          <w:highlight w:val="yellow"/>
        </w:rPr>
      </w:pPr>
      <w:r w:rsidRPr="000741A7">
        <w:rPr>
          <w:rFonts w:ascii="Arial" w:hAnsi="Arial" w:cs="Arial"/>
          <w:sz w:val="28"/>
          <w:szCs w:val="28"/>
          <w:highlight w:val="yellow"/>
        </w:rPr>
        <w:t>Več podatkov o onesnaženosti zraka v</w:t>
      </w:r>
      <w:r w:rsidR="001E00F4" w:rsidRPr="000741A7">
        <w:rPr>
          <w:rFonts w:ascii="Arial" w:hAnsi="Arial" w:cs="Arial"/>
          <w:sz w:val="28"/>
          <w:szCs w:val="28"/>
          <w:highlight w:val="yellow"/>
        </w:rPr>
        <w:t xml:space="preserve"> Poročil</w:t>
      </w:r>
      <w:r w:rsidRPr="000741A7">
        <w:rPr>
          <w:rFonts w:ascii="Arial" w:hAnsi="Arial" w:cs="Arial"/>
          <w:sz w:val="28"/>
          <w:szCs w:val="28"/>
          <w:highlight w:val="yellow"/>
        </w:rPr>
        <w:t>u</w:t>
      </w:r>
      <w:r w:rsidR="001E00F4" w:rsidRPr="000741A7">
        <w:rPr>
          <w:rFonts w:ascii="Arial" w:hAnsi="Arial" w:cs="Arial"/>
          <w:sz w:val="28"/>
          <w:szCs w:val="28"/>
          <w:highlight w:val="yellow"/>
        </w:rPr>
        <w:t xml:space="preserve"> o okolju</w:t>
      </w:r>
      <w:r w:rsidR="00A503C3" w:rsidRPr="000741A7">
        <w:rPr>
          <w:rFonts w:ascii="Arial" w:hAnsi="Arial" w:cs="Arial"/>
          <w:sz w:val="28"/>
          <w:szCs w:val="28"/>
          <w:highlight w:val="yellow"/>
        </w:rPr>
        <w:t xml:space="preserve"> v</w:t>
      </w:r>
      <w:r w:rsidR="001E00F4" w:rsidRPr="000741A7"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0741A7">
        <w:rPr>
          <w:rFonts w:ascii="Arial" w:hAnsi="Arial" w:cs="Arial"/>
          <w:sz w:val="28"/>
          <w:szCs w:val="28"/>
          <w:highlight w:val="yellow"/>
        </w:rPr>
        <w:t>RS, poglavja</w:t>
      </w:r>
      <w:r w:rsidR="001E00F4" w:rsidRPr="000741A7">
        <w:rPr>
          <w:rFonts w:ascii="Arial" w:hAnsi="Arial" w:cs="Arial"/>
          <w:sz w:val="28"/>
          <w:szCs w:val="28"/>
          <w:highlight w:val="yellow"/>
        </w:rPr>
        <w:t xml:space="preserve"> – </w:t>
      </w:r>
      <w:r w:rsidR="00E80D2D" w:rsidRPr="000741A7">
        <w:rPr>
          <w:rFonts w:ascii="Arial" w:hAnsi="Arial" w:cs="Arial"/>
          <w:sz w:val="28"/>
          <w:szCs w:val="28"/>
          <w:highlight w:val="yellow"/>
        </w:rPr>
        <w:t xml:space="preserve">Kakovost </w:t>
      </w:r>
      <w:r w:rsidR="001E00F4" w:rsidRPr="000741A7">
        <w:rPr>
          <w:rFonts w:ascii="Arial" w:hAnsi="Arial" w:cs="Arial"/>
          <w:sz w:val="28"/>
          <w:szCs w:val="28"/>
          <w:highlight w:val="yellow"/>
        </w:rPr>
        <w:t>zrak</w:t>
      </w:r>
      <w:r w:rsidR="00E80D2D" w:rsidRPr="000741A7">
        <w:rPr>
          <w:rFonts w:ascii="Arial" w:hAnsi="Arial" w:cs="Arial"/>
          <w:sz w:val="28"/>
          <w:szCs w:val="28"/>
          <w:highlight w:val="yellow"/>
        </w:rPr>
        <w:t>a</w:t>
      </w:r>
      <w:r w:rsidR="001E00F4" w:rsidRPr="000741A7">
        <w:rPr>
          <w:rFonts w:ascii="Arial" w:hAnsi="Arial" w:cs="Arial"/>
          <w:sz w:val="28"/>
          <w:szCs w:val="28"/>
          <w:highlight w:val="yellow"/>
        </w:rPr>
        <w:t xml:space="preserve">, </w:t>
      </w:r>
      <w:r w:rsidR="00A503C3" w:rsidRPr="000741A7">
        <w:rPr>
          <w:rFonts w:ascii="Arial" w:hAnsi="Arial" w:cs="Arial"/>
          <w:sz w:val="28"/>
          <w:szCs w:val="28"/>
          <w:highlight w:val="yellow"/>
        </w:rPr>
        <w:t>O</w:t>
      </w:r>
      <w:r w:rsidR="001E00F4" w:rsidRPr="000741A7">
        <w:rPr>
          <w:rFonts w:ascii="Arial" w:hAnsi="Arial" w:cs="Arial"/>
          <w:sz w:val="28"/>
          <w:szCs w:val="28"/>
          <w:highlight w:val="yellow"/>
        </w:rPr>
        <w:t xml:space="preserve">kolje in promet ter </w:t>
      </w:r>
      <w:r w:rsidR="00A503C3" w:rsidRPr="000741A7">
        <w:rPr>
          <w:rFonts w:ascii="Arial" w:hAnsi="Arial" w:cs="Arial"/>
          <w:sz w:val="28"/>
          <w:szCs w:val="28"/>
          <w:highlight w:val="yellow"/>
        </w:rPr>
        <w:t>O</w:t>
      </w:r>
      <w:r w:rsidR="001E00F4" w:rsidRPr="000741A7">
        <w:rPr>
          <w:rFonts w:ascii="Arial" w:hAnsi="Arial" w:cs="Arial"/>
          <w:sz w:val="28"/>
          <w:szCs w:val="28"/>
          <w:highlight w:val="yellow"/>
        </w:rPr>
        <w:t>kolje</w:t>
      </w:r>
      <w:r w:rsidR="00A503C3" w:rsidRPr="000741A7">
        <w:rPr>
          <w:rFonts w:ascii="Arial" w:hAnsi="Arial" w:cs="Arial"/>
          <w:sz w:val="28"/>
          <w:szCs w:val="28"/>
          <w:highlight w:val="yellow"/>
        </w:rPr>
        <w:t xml:space="preserve"> in zdravje</w:t>
      </w:r>
      <w:r w:rsidR="001E00F4" w:rsidRPr="000741A7">
        <w:rPr>
          <w:rFonts w:ascii="Arial" w:hAnsi="Arial" w:cs="Arial"/>
          <w:sz w:val="28"/>
          <w:szCs w:val="28"/>
          <w:highlight w:val="yellow"/>
        </w:rPr>
        <w:t xml:space="preserve">:  </w:t>
      </w:r>
      <w:hyperlink r:id="rId15" w:history="1">
        <w:r w:rsidRPr="000741A7">
          <w:rPr>
            <w:rStyle w:val="Hyperlink"/>
            <w:rFonts w:ascii="Arial" w:hAnsi="Arial" w:cs="Arial"/>
            <w:sz w:val="28"/>
            <w:szCs w:val="28"/>
            <w:highlight w:val="yellow"/>
          </w:rPr>
          <w:t>https://drive.google.com/file/d/1T9L3AGm5XwDsAwfGu0XmX53x7fr0bDdw/view?usp=sharing</w:t>
        </w:r>
      </w:hyperlink>
      <w:r w:rsidRPr="000741A7">
        <w:rPr>
          <w:rFonts w:ascii="Arial" w:hAnsi="Arial" w:cs="Arial"/>
          <w:sz w:val="28"/>
          <w:szCs w:val="28"/>
          <w:highlight w:val="yellow"/>
        </w:rPr>
        <w:t xml:space="preserve"> </w:t>
      </w:r>
    </w:p>
    <w:p w14:paraId="76B5FCF1" w14:textId="7B44EED7" w:rsidR="008D46FE" w:rsidRPr="000741A7" w:rsidRDefault="008D46FE" w:rsidP="00841ED6">
      <w:pPr>
        <w:spacing w:line="360" w:lineRule="auto"/>
        <w:rPr>
          <w:rFonts w:ascii="Arial" w:hAnsi="Arial" w:cs="Arial"/>
          <w:sz w:val="28"/>
          <w:szCs w:val="28"/>
          <w:highlight w:val="yellow"/>
        </w:rPr>
      </w:pPr>
      <w:r w:rsidRPr="000741A7">
        <w:rPr>
          <w:rFonts w:ascii="Arial" w:hAnsi="Arial" w:cs="Arial"/>
          <w:sz w:val="28"/>
          <w:szCs w:val="28"/>
          <w:highlight w:val="yellow"/>
        </w:rPr>
        <w:t>Podatki o zdravstvenih stroških, ki so posledica onesnaževanja zraka zaradi prometa - Kazalci okolja v Sloveniji, ARSO:</w:t>
      </w:r>
    </w:p>
    <w:p w14:paraId="4016777C" w14:textId="70E8CD95" w:rsidR="00A503C3" w:rsidRPr="008D46FE" w:rsidRDefault="007D0C78" w:rsidP="00A503C3">
      <w:pPr>
        <w:pStyle w:val="CommentText"/>
        <w:rPr>
          <w:rFonts w:ascii="Arial" w:hAnsi="Arial" w:cs="Arial"/>
          <w:sz w:val="28"/>
          <w:szCs w:val="28"/>
        </w:rPr>
      </w:pPr>
      <w:hyperlink r:id="rId16" w:history="1">
        <w:r w:rsidR="008D46FE" w:rsidRPr="000741A7">
          <w:rPr>
            <w:rStyle w:val="Hyperlink"/>
            <w:rFonts w:ascii="Arial" w:hAnsi="Arial" w:cs="Arial"/>
            <w:sz w:val="28"/>
            <w:szCs w:val="28"/>
            <w:highlight w:val="yellow"/>
          </w:rPr>
          <w:t>http://kazalci.arso.gov.si/sl/content/zdravstveni-stroski-ki-so-posledica-onesnazevanja-zraka-zaradi-prometa</w:t>
        </w:r>
      </w:hyperlink>
      <w:r w:rsidR="008D46FE">
        <w:rPr>
          <w:rFonts w:ascii="Arial" w:hAnsi="Arial" w:cs="Arial"/>
          <w:sz w:val="28"/>
          <w:szCs w:val="28"/>
        </w:rPr>
        <w:t xml:space="preserve"> </w:t>
      </w:r>
    </w:p>
    <w:p w14:paraId="6920FD3F" w14:textId="77777777" w:rsidR="001E00F4" w:rsidRPr="008D46FE" w:rsidRDefault="001E00F4" w:rsidP="00683BD3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1E00F4" w:rsidRPr="008D4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68BF2" w14:textId="77777777" w:rsidR="007D0C78" w:rsidRDefault="007D0C78" w:rsidP="00B97E69">
      <w:r>
        <w:separator/>
      </w:r>
    </w:p>
  </w:endnote>
  <w:endnote w:type="continuationSeparator" w:id="0">
    <w:p w14:paraId="2DC76597" w14:textId="77777777" w:rsidR="007D0C78" w:rsidRDefault="007D0C78" w:rsidP="00B9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764E" w14:textId="77777777" w:rsidR="007D0C78" w:rsidRDefault="007D0C78" w:rsidP="00B97E69">
      <w:r>
        <w:separator/>
      </w:r>
    </w:p>
  </w:footnote>
  <w:footnote w:type="continuationSeparator" w:id="0">
    <w:p w14:paraId="4864FFCC" w14:textId="77777777" w:rsidR="007D0C78" w:rsidRDefault="007D0C78" w:rsidP="00B97E69">
      <w:r>
        <w:continuationSeparator/>
      </w:r>
    </w:p>
  </w:footnote>
  <w:footnote w:id="1">
    <w:p w14:paraId="4E0884E4" w14:textId="51CC3CCD" w:rsidR="001C09A7" w:rsidRPr="001C09A7" w:rsidRDefault="001C09A7">
      <w:pPr>
        <w:pStyle w:val="FootnoteText"/>
        <w:rPr>
          <w:sz w:val="16"/>
          <w:szCs w:val="16"/>
        </w:rPr>
      </w:pPr>
      <w:r w:rsidRPr="001C09A7">
        <w:rPr>
          <w:rStyle w:val="FootnoteReference"/>
          <w:sz w:val="16"/>
          <w:szCs w:val="16"/>
        </w:rPr>
        <w:footnoteRef/>
      </w:r>
      <w:r w:rsidRPr="001C09A7">
        <w:rPr>
          <w:sz w:val="16"/>
          <w:szCs w:val="16"/>
        </w:rPr>
        <w:t xml:space="preserve"> </w:t>
      </w:r>
      <w:r w:rsidRPr="001C09A7">
        <w:rPr>
          <w:b/>
          <w:bCs/>
          <w:sz w:val="16"/>
          <w:szCs w:val="16"/>
        </w:rPr>
        <w:t>Pollution Action Note – Data you need to know</w:t>
      </w:r>
      <w:r w:rsidRPr="001C09A7">
        <w:rPr>
          <w:sz w:val="16"/>
          <w:szCs w:val="16"/>
        </w:rPr>
        <w:br/>
      </w:r>
      <w:hyperlink r:id="rId1" w:history="1">
        <w:r w:rsidRPr="001C09A7">
          <w:rPr>
            <w:rStyle w:val="Hyperlink"/>
            <w:sz w:val="16"/>
            <w:szCs w:val="16"/>
          </w:rPr>
          <w:t>https://www.unep.org/interactive/air-pollution-note</w:t>
        </w:r>
      </w:hyperlink>
    </w:p>
  </w:footnote>
  <w:footnote w:id="2">
    <w:p w14:paraId="108E2327" w14:textId="77777777" w:rsidR="00C50028" w:rsidRPr="002705A2" w:rsidRDefault="00B97E69">
      <w:pPr>
        <w:pStyle w:val="FootnoteText"/>
        <w:rPr>
          <w:sz w:val="16"/>
          <w:szCs w:val="16"/>
        </w:rPr>
      </w:pPr>
      <w:r w:rsidRPr="002705A2">
        <w:rPr>
          <w:rStyle w:val="FootnoteReference"/>
          <w:sz w:val="16"/>
          <w:szCs w:val="16"/>
        </w:rPr>
        <w:footnoteRef/>
      </w:r>
      <w:r w:rsidRPr="002705A2">
        <w:rPr>
          <w:sz w:val="16"/>
          <w:szCs w:val="16"/>
        </w:rPr>
        <w:t xml:space="preserve"> </w:t>
      </w:r>
      <w:r w:rsidRPr="002705A2">
        <w:rPr>
          <w:b/>
          <w:bCs/>
          <w:sz w:val="16"/>
          <w:szCs w:val="16"/>
        </w:rPr>
        <w:t>WHO global air quality guidelines, WHO, 2021</w:t>
      </w:r>
    </w:p>
    <w:p w14:paraId="394721CC" w14:textId="61485728" w:rsidR="00B97E69" w:rsidRPr="002705A2" w:rsidRDefault="007D0C78">
      <w:pPr>
        <w:pStyle w:val="FootnoteText"/>
        <w:rPr>
          <w:sz w:val="16"/>
          <w:szCs w:val="16"/>
        </w:rPr>
      </w:pPr>
      <w:hyperlink r:id="rId2" w:history="1">
        <w:r w:rsidR="00C50028" w:rsidRPr="002705A2">
          <w:rPr>
            <w:rStyle w:val="Hyperlink"/>
            <w:sz w:val="16"/>
            <w:szCs w:val="16"/>
          </w:rPr>
          <w:t>https://www.who.int/publications</w:t>
        </w:r>
      </w:hyperlink>
    </w:p>
  </w:footnote>
  <w:footnote w:id="3">
    <w:p w14:paraId="502BC757" w14:textId="5687ABAA" w:rsidR="002705A2" w:rsidRPr="002705A2" w:rsidRDefault="00C50028" w:rsidP="00C50028">
      <w:pPr>
        <w:pStyle w:val="NormalWeb"/>
        <w:rPr>
          <w:rFonts w:asciiTheme="minorHAnsi" w:hAnsiTheme="minorHAnsi" w:cstheme="minorHAnsi"/>
          <w:color w:val="050707"/>
          <w:sz w:val="16"/>
          <w:szCs w:val="16"/>
        </w:rPr>
      </w:pPr>
      <w:r w:rsidRPr="002705A2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2705A2">
        <w:rPr>
          <w:rFonts w:asciiTheme="minorHAnsi" w:hAnsiTheme="minorHAnsi" w:cstheme="minorHAnsi"/>
          <w:sz w:val="16"/>
          <w:szCs w:val="16"/>
        </w:rPr>
        <w:t xml:space="preserve"> </w:t>
      </w:r>
      <w:r w:rsidRPr="002705A2">
        <w:rPr>
          <w:rFonts w:asciiTheme="minorHAnsi" w:hAnsiTheme="minorHAnsi" w:cstheme="minorHAnsi"/>
          <w:b/>
          <w:bCs/>
          <w:color w:val="050707"/>
          <w:sz w:val="16"/>
          <w:szCs w:val="16"/>
        </w:rPr>
        <w:t>The Global Health Cost of PM2.5 Air Pollution</w:t>
      </w:r>
      <w:r w:rsidRPr="002705A2">
        <w:rPr>
          <w:rFonts w:asciiTheme="minorHAnsi" w:hAnsiTheme="minorHAnsi" w:cstheme="minorHAnsi"/>
          <w:b/>
          <w:bCs/>
          <w:color w:val="050707"/>
          <w:sz w:val="16"/>
          <w:szCs w:val="16"/>
        </w:rPr>
        <w:br/>
      </w:r>
      <w:hyperlink r:id="rId3" w:history="1">
        <w:r w:rsidR="002705A2" w:rsidRPr="002705A2">
          <w:rPr>
            <w:rStyle w:val="Hyperlink"/>
            <w:rFonts w:asciiTheme="minorHAnsi" w:hAnsiTheme="minorHAnsi" w:cstheme="minorHAnsi"/>
            <w:sz w:val="16"/>
            <w:szCs w:val="16"/>
          </w:rPr>
          <w:t>https://openknowledge.worldbank.org</w:t>
        </w:r>
      </w:hyperlink>
    </w:p>
  </w:footnote>
  <w:footnote w:id="4">
    <w:p w14:paraId="0DB98522" w14:textId="3059C785" w:rsidR="002705A2" w:rsidRPr="002705A2" w:rsidRDefault="002705A2">
      <w:pPr>
        <w:pStyle w:val="FootnoteText"/>
        <w:rPr>
          <w:sz w:val="16"/>
          <w:szCs w:val="16"/>
        </w:rPr>
      </w:pPr>
      <w:r w:rsidRPr="002705A2">
        <w:rPr>
          <w:rStyle w:val="FootnoteReference"/>
          <w:sz w:val="16"/>
          <w:szCs w:val="16"/>
        </w:rPr>
        <w:footnoteRef/>
      </w:r>
      <w:r w:rsidRPr="002705A2">
        <w:rPr>
          <w:sz w:val="16"/>
          <w:szCs w:val="16"/>
        </w:rPr>
        <w:t xml:space="preserve"> </w:t>
      </w:r>
      <w:r w:rsidRPr="002705A2">
        <w:rPr>
          <w:b/>
          <w:bCs/>
          <w:sz w:val="16"/>
          <w:szCs w:val="16"/>
        </w:rPr>
        <w:t>How healthy is the air in Berlin?</w:t>
      </w:r>
      <w:r w:rsidRPr="002705A2">
        <w:rPr>
          <w:sz w:val="16"/>
          <w:szCs w:val="16"/>
        </w:rPr>
        <w:br/>
      </w:r>
      <w:hyperlink r:id="rId4" w:history="1">
        <w:r w:rsidRPr="002705A2">
          <w:rPr>
            <w:rStyle w:val="Hyperlink"/>
            <w:sz w:val="16"/>
            <w:szCs w:val="16"/>
          </w:rPr>
          <w:t>https://uclab.fh-potsdam.de/mapping/airberlin/index.html</w:t>
        </w:r>
      </w:hyperlink>
    </w:p>
    <w:p w14:paraId="2496F1D4" w14:textId="12A637DB" w:rsidR="002705A2" w:rsidRPr="002705A2" w:rsidRDefault="002705A2">
      <w:pPr>
        <w:pStyle w:val="FootnoteText"/>
      </w:pP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61"/>
    <w:rsid w:val="00066F1C"/>
    <w:rsid w:val="000741A7"/>
    <w:rsid w:val="00094F13"/>
    <w:rsid w:val="000B157E"/>
    <w:rsid w:val="000C36B3"/>
    <w:rsid w:val="000F47D6"/>
    <w:rsid w:val="00110FDA"/>
    <w:rsid w:val="00195F8E"/>
    <w:rsid w:val="001A73B4"/>
    <w:rsid w:val="001B6D1A"/>
    <w:rsid w:val="001C09A7"/>
    <w:rsid w:val="001D5B75"/>
    <w:rsid w:val="001E00F4"/>
    <w:rsid w:val="001F6CDA"/>
    <w:rsid w:val="0022170E"/>
    <w:rsid w:val="002705A2"/>
    <w:rsid w:val="002A5F8D"/>
    <w:rsid w:val="002F1360"/>
    <w:rsid w:val="003F5910"/>
    <w:rsid w:val="00402618"/>
    <w:rsid w:val="00455861"/>
    <w:rsid w:val="004D5DBC"/>
    <w:rsid w:val="0051718C"/>
    <w:rsid w:val="0059379A"/>
    <w:rsid w:val="005B6247"/>
    <w:rsid w:val="005D26D4"/>
    <w:rsid w:val="006200DA"/>
    <w:rsid w:val="00632703"/>
    <w:rsid w:val="0065489F"/>
    <w:rsid w:val="00683BD3"/>
    <w:rsid w:val="006B5081"/>
    <w:rsid w:val="006E20F6"/>
    <w:rsid w:val="006E7C77"/>
    <w:rsid w:val="007301E3"/>
    <w:rsid w:val="00746D32"/>
    <w:rsid w:val="007D0C78"/>
    <w:rsid w:val="00832248"/>
    <w:rsid w:val="00841ED6"/>
    <w:rsid w:val="008D46FE"/>
    <w:rsid w:val="008D6073"/>
    <w:rsid w:val="00902E96"/>
    <w:rsid w:val="00961352"/>
    <w:rsid w:val="009752C1"/>
    <w:rsid w:val="00987ECD"/>
    <w:rsid w:val="009A0722"/>
    <w:rsid w:val="009B35A2"/>
    <w:rsid w:val="009E016B"/>
    <w:rsid w:val="00A1379B"/>
    <w:rsid w:val="00A503C3"/>
    <w:rsid w:val="00A751E2"/>
    <w:rsid w:val="00A806FE"/>
    <w:rsid w:val="00AF027E"/>
    <w:rsid w:val="00B0270B"/>
    <w:rsid w:val="00B32D55"/>
    <w:rsid w:val="00B52D58"/>
    <w:rsid w:val="00B74FD0"/>
    <w:rsid w:val="00B8423E"/>
    <w:rsid w:val="00B91E65"/>
    <w:rsid w:val="00B97E69"/>
    <w:rsid w:val="00C1009A"/>
    <w:rsid w:val="00C50028"/>
    <w:rsid w:val="00C817A5"/>
    <w:rsid w:val="00C85247"/>
    <w:rsid w:val="00CC5712"/>
    <w:rsid w:val="00CF253D"/>
    <w:rsid w:val="00E2609B"/>
    <w:rsid w:val="00E32E23"/>
    <w:rsid w:val="00E80D2D"/>
    <w:rsid w:val="00E91F61"/>
    <w:rsid w:val="00EA4DD6"/>
    <w:rsid w:val="00F455A7"/>
    <w:rsid w:val="00F561D5"/>
    <w:rsid w:val="00F944B1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F856F8"/>
  <w15:chartTrackingRefBased/>
  <w15:docId w15:val="{842E0E64-28E6-5B4B-81CA-B5B860B1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F8D"/>
    <w:rPr>
      <w:color w:val="0563C1" w:themeColor="hyperlink"/>
      <w:u w:val="single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2A5F8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7E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7E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7E6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500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705A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2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6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6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6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6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6D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41E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55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2991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https://openknowledge.worldbank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ttps://www.who.int/publications/i/item/9789240034228?fbclid=IwAR1NTw2ZcuA8XhRA7xVQ52vJFYyuwguJmIMz7ebBA6693DZdZ3ooojvdjg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azalci.arso.gov.si/sl/content/zdravstveni-stroski-ki-so-posledica-onesnazevanja-zraka-zaradi-promet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ho.in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T9L3AGm5XwDsAwfGu0XmX53x7fr0bDdw/view?usp=sharing" TargetMode="External"/><Relationship Id="rId10" Type="http://schemas.openxmlformats.org/officeDocument/2006/relationships/hyperlink" Target="mailto:https://www2.deloitte.com/xe/en/insigh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us.si/gospodinjstva/" TargetMode="External"/><Relationship Id="rId14" Type="http://schemas.openxmlformats.org/officeDocument/2006/relationships/hyperlink" Target="mailto:https://www.noordung.com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penknowledge.worldbank.org" TargetMode="External"/><Relationship Id="rId2" Type="http://schemas.openxmlformats.org/officeDocument/2006/relationships/hyperlink" Target="https://www.who.int/publications/i/item/9789240034228?fbclid=IwAR1NTw2ZcuA8XhRA7xVQ52vJFYyuwguJmIMz7ebBA6693DZdZ3ooojvdjg4" TargetMode="External"/><Relationship Id="rId1" Type="http://schemas.openxmlformats.org/officeDocument/2006/relationships/hyperlink" Target="mailto:https://www.unep.org/interactive/air-pollution-note/?gclid=Cj0KCQjwpeaYBhDXARIsAEzItbGRdB9aSgO4yzPYDh5kbPR3QZPOAvZkuP_bXJzn8b_GALarMPgknVQaAkpzEALw_wcB" TargetMode="External"/><Relationship Id="rId4" Type="http://schemas.openxmlformats.org/officeDocument/2006/relationships/hyperlink" Target="https://uclab.fh-potsdam.de/mapping/airberlin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5C1593-26E6-443D-8184-92DA6F97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1279</Words>
  <Characters>7291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Fras</dc:creator>
  <cp:keywords/>
  <dc:description/>
  <cp:lastModifiedBy>Microsoft Office User</cp:lastModifiedBy>
  <cp:revision>2</cp:revision>
  <cp:lastPrinted>2022-09-08T13:10:00Z</cp:lastPrinted>
  <dcterms:created xsi:type="dcterms:W3CDTF">2023-06-16T11:46:00Z</dcterms:created>
  <dcterms:modified xsi:type="dcterms:W3CDTF">2023-06-16T11:46:00Z</dcterms:modified>
</cp:coreProperties>
</file>